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06968" w14:textId="133742E7" w:rsidR="00DB33E5" w:rsidRPr="001511DC" w:rsidRDefault="00EB7682" w:rsidP="004779DE">
      <w:pPr>
        <w:jc w:val="center"/>
        <w:rPr>
          <w:rFonts w:ascii="Lato" w:hAnsi="Lato" w:cstheme="minorHAnsi"/>
          <w:b/>
          <w:color w:val="115E67"/>
          <w:sz w:val="28"/>
          <w:szCs w:val="28"/>
        </w:rPr>
      </w:pPr>
      <w:bookmarkStart w:id="0" w:name="_Hlk182406568"/>
      <w:r>
        <w:rPr>
          <w:rFonts w:ascii="Lato" w:hAnsi="Lato" w:cstheme="minorHAnsi"/>
          <w:b/>
          <w:color w:val="115E67"/>
          <w:sz w:val="28"/>
          <w:szCs w:val="28"/>
        </w:rPr>
        <w:t xml:space="preserve">HorseWorld </w:t>
      </w:r>
      <w:r w:rsidR="00DB33E5" w:rsidRPr="001511DC">
        <w:rPr>
          <w:rFonts w:ascii="Lato" w:hAnsi="Lato" w:cstheme="minorHAnsi"/>
          <w:b/>
          <w:color w:val="115E67"/>
          <w:sz w:val="28"/>
          <w:szCs w:val="28"/>
        </w:rPr>
        <w:t xml:space="preserve">Discovery </w:t>
      </w:r>
      <w:r w:rsidR="002D6873" w:rsidRPr="001511DC">
        <w:rPr>
          <w:rFonts w:ascii="Lato" w:hAnsi="Lato" w:cstheme="minorHAnsi"/>
          <w:b/>
          <w:color w:val="115E67"/>
          <w:sz w:val="28"/>
          <w:szCs w:val="28"/>
        </w:rPr>
        <w:t xml:space="preserve">Curriculum Offer </w:t>
      </w:r>
      <w:bookmarkStart w:id="1" w:name="_Hlk182406534"/>
      <w:r w:rsidR="00DB33E5" w:rsidRPr="001511DC">
        <w:rPr>
          <w:rFonts w:ascii="Lato" w:hAnsi="Lato" w:cstheme="minorHAnsi"/>
          <w:b/>
          <w:color w:val="115E67"/>
          <w:sz w:val="28"/>
          <w:szCs w:val="28"/>
        </w:rPr>
        <w:t>202</w:t>
      </w:r>
      <w:r w:rsidR="001E186E">
        <w:rPr>
          <w:rFonts w:ascii="Lato" w:hAnsi="Lato" w:cstheme="minorHAnsi"/>
          <w:b/>
          <w:color w:val="115E67"/>
          <w:sz w:val="28"/>
          <w:szCs w:val="28"/>
        </w:rPr>
        <w:t>6</w:t>
      </w:r>
      <w:r w:rsidR="00DB33E5" w:rsidRPr="001511DC">
        <w:rPr>
          <w:rFonts w:ascii="Lato" w:hAnsi="Lato" w:cstheme="minorHAnsi"/>
          <w:b/>
          <w:color w:val="115E67"/>
          <w:sz w:val="28"/>
          <w:szCs w:val="28"/>
        </w:rPr>
        <w:t>-202</w:t>
      </w:r>
      <w:bookmarkEnd w:id="1"/>
      <w:r w:rsidR="001E186E">
        <w:rPr>
          <w:rFonts w:ascii="Lato" w:hAnsi="Lato" w:cstheme="minorHAnsi"/>
          <w:b/>
          <w:color w:val="115E67"/>
          <w:sz w:val="28"/>
          <w:szCs w:val="28"/>
        </w:rPr>
        <w:t>7</w:t>
      </w:r>
    </w:p>
    <w:bookmarkEnd w:id="0"/>
    <w:p w14:paraId="4E645C2F" w14:textId="626338EF" w:rsidR="00D17129" w:rsidRPr="004779DE" w:rsidRDefault="00B05973" w:rsidP="00D17129">
      <w:pPr>
        <w:spacing w:after="0"/>
        <w:rPr>
          <w:rFonts w:ascii="Lato" w:hAnsi="Lato" w:cstheme="minorHAnsi"/>
          <w:b/>
        </w:rPr>
      </w:pPr>
      <w:r>
        <w:rPr>
          <w:rFonts w:ascii="Lato" w:hAnsi="Lato" w:cstheme="minorHAnsi"/>
          <w:b/>
        </w:rPr>
        <w:t xml:space="preserve">HorseWorld </w:t>
      </w:r>
      <w:r w:rsidR="00DB33E5" w:rsidRPr="001511DC">
        <w:rPr>
          <w:rFonts w:ascii="Lato" w:hAnsi="Lato" w:cstheme="minorHAnsi"/>
          <w:b/>
        </w:rPr>
        <w:t xml:space="preserve">Discovery develops holistic growth through a tailored equine assisted learning programme that brings disadvantaged, vulnerable or disengaged young people together with gentle rescued horses.  </w:t>
      </w:r>
    </w:p>
    <w:p w14:paraId="78A5C3AE" w14:textId="79C9405C" w:rsidR="00DB33E5" w:rsidRPr="00592C68" w:rsidRDefault="00DB33E5" w:rsidP="00D17129">
      <w:pPr>
        <w:rPr>
          <w:rFonts w:ascii="Lato" w:hAnsi="Lato" w:cstheme="minorHAnsi"/>
          <w:b/>
          <w:color w:val="115E67"/>
          <w:sz w:val="24"/>
          <w:szCs w:val="24"/>
        </w:rPr>
      </w:pPr>
      <w:bookmarkStart w:id="2" w:name="_Hlk182406625"/>
      <w:r w:rsidRPr="00592C68">
        <w:rPr>
          <w:rFonts w:ascii="Lato" w:hAnsi="Lato" w:cstheme="minorHAnsi"/>
          <w:b/>
          <w:color w:val="115E67"/>
          <w:sz w:val="24"/>
          <w:szCs w:val="24"/>
        </w:rPr>
        <w:t>Discover Horses, Discover Yourself</w:t>
      </w:r>
      <w:r w:rsidR="00DF2470">
        <w:rPr>
          <w:rFonts w:ascii="Lato" w:hAnsi="Lato" w:cstheme="minorHAnsi"/>
          <w:b/>
          <w:color w:val="115E67"/>
          <w:sz w:val="24"/>
          <w:szCs w:val="24"/>
        </w:rPr>
        <w:t xml:space="preserve"> ™</w:t>
      </w:r>
    </w:p>
    <w:bookmarkEnd w:id="2"/>
    <w:p w14:paraId="0525013E" w14:textId="2BDDAF77" w:rsidR="001511DC" w:rsidRDefault="00D17129" w:rsidP="00FD1400">
      <w:pPr>
        <w:spacing w:after="0" w:line="240" w:lineRule="auto"/>
        <w:rPr>
          <w:rFonts w:ascii="Lato" w:hAnsi="Lato" w:cstheme="minorHAnsi"/>
          <w:bCs/>
        </w:rPr>
      </w:pPr>
      <w:r w:rsidRPr="00FD1400">
        <w:rPr>
          <w:rFonts w:ascii="Lato" w:hAnsi="Lato" w:cstheme="minorHAnsi"/>
        </w:rPr>
        <w:t xml:space="preserve">Programme of outdoor activities with horses, carefully tailored </w:t>
      </w:r>
      <w:r w:rsidR="00F12735" w:rsidRPr="00FD1400">
        <w:rPr>
          <w:rFonts w:ascii="Lato" w:hAnsi="Lato" w:cstheme="minorHAnsi"/>
        </w:rPr>
        <w:t>to</w:t>
      </w:r>
      <w:r w:rsidRPr="00FD1400">
        <w:rPr>
          <w:rFonts w:ascii="Lato" w:hAnsi="Lato" w:cstheme="minorHAnsi"/>
        </w:rPr>
        <w:t xml:space="preserve"> meet desired learning outcomes</w:t>
      </w:r>
      <w:r w:rsidR="0026685F">
        <w:rPr>
          <w:rFonts w:ascii="Lato" w:hAnsi="Lato" w:cstheme="minorHAnsi"/>
        </w:rPr>
        <w:t xml:space="preserve"> (as discussed via referral process)</w:t>
      </w:r>
      <w:r w:rsidRPr="00FD1400">
        <w:rPr>
          <w:rFonts w:ascii="Lato" w:hAnsi="Lato" w:cstheme="minorHAnsi"/>
        </w:rPr>
        <w:t xml:space="preserve">, </w:t>
      </w:r>
      <w:r w:rsidR="0026685F">
        <w:rPr>
          <w:rFonts w:ascii="Lato" w:hAnsi="Lato" w:cstheme="minorHAnsi"/>
        </w:rPr>
        <w:t xml:space="preserve">to </w:t>
      </w:r>
      <w:r w:rsidRPr="00FD1400">
        <w:rPr>
          <w:rFonts w:ascii="Lato" w:hAnsi="Lato" w:cstheme="minorHAnsi"/>
        </w:rPr>
        <w:t xml:space="preserve">boost confidence and </w:t>
      </w:r>
      <w:r w:rsidR="0026685F">
        <w:rPr>
          <w:rFonts w:ascii="Lato" w:hAnsi="Lato" w:cstheme="minorHAnsi"/>
        </w:rPr>
        <w:t xml:space="preserve">to </w:t>
      </w:r>
      <w:r w:rsidRPr="00FD1400">
        <w:rPr>
          <w:rFonts w:ascii="Lato" w:hAnsi="Lato" w:cstheme="minorHAnsi"/>
        </w:rPr>
        <w:t xml:space="preserve">develop growth. </w:t>
      </w:r>
      <w:r w:rsidR="00FD1400" w:rsidRPr="00FD1400">
        <w:rPr>
          <w:rFonts w:ascii="Lato" w:hAnsi="Lato" w:cstheme="minorHAnsi"/>
          <w:bCs/>
        </w:rPr>
        <w:t>Age 6yrs +</w:t>
      </w:r>
      <w:r w:rsidR="00451D76">
        <w:rPr>
          <w:rFonts w:ascii="Lato" w:hAnsi="Lato" w:cstheme="minorHAnsi"/>
          <w:bCs/>
        </w:rPr>
        <w:t xml:space="preserve">. </w:t>
      </w:r>
      <w:bookmarkStart w:id="3" w:name="_Hlk142903130"/>
      <w:r w:rsidR="00451D76">
        <w:rPr>
          <w:rFonts w:ascii="Lato" w:hAnsi="Lato" w:cstheme="minorHAnsi"/>
          <w:bCs/>
        </w:rPr>
        <w:t>Individual and group (up to 6</w:t>
      </w:r>
      <w:r w:rsidR="009E0FE3">
        <w:rPr>
          <w:rFonts w:ascii="Lato" w:hAnsi="Lato" w:cstheme="minorHAnsi"/>
          <w:bCs/>
        </w:rPr>
        <w:t xml:space="preserve"> Young people of the same age</w:t>
      </w:r>
      <w:r w:rsidR="00451D76">
        <w:rPr>
          <w:rFonts w:ascii="Lato" w:hAnsi="Lato" w:cstheme="minorHAnsi"/>
          <w:bCs/>
        </w:rPr>
        <w:t>) bookings available</w:t>
      </w:r>
      <w:bookmarkEnd w:id="3"/>
      <w:r w:rsidR="00451D76">
        <w:rPr>
          <w:rFonts w:ascii="Lato" w:hAnsi="Lato" w:cstheme="minorHAnsi"/>
          <w:bCs/>
        </w:rPr>
        <w:t xml:space="preserve">. </w:t>
      </w:r>
    </w:p>
    <w:p w14:paraId="0381988E" w14:textId="77777777" w:rsidR="00FD1400" w:rsidRPr="001511DC" w:rsidRDefault="00FD1400" w:rsidP="00FD1400">
      <w:pPr>
        <w:spacing w:after="0" w:line="240" w:lineRule="auto"/>
        <w:rPr>
          <w:rFonts w:ascii="Lato" w:hAnsi="Lato" w:cstheme="minorHAnsi"/>
        </w:rPr>
      </w:pPr>
    </w:p>
    <w:p w14:paraId="166D3239" w14:textId="1C73B1D9" w:rsidR="00FA4BC9" w:rsidRPr="00CB0897" w:rsidRDefault="00FA4BC9" w:rsidP="00D17129">
      <w:pPr>
        <w:spacing w:after="0" w:line="240" w:lineRule="auto"/>
        <w:rPr>
          <w:rFonts w:ascii="Lato" w:hAnsi="Lato" w:cstheme="minorHAnsi"/>
          <w:b/>
          <w:color w:val="115E67"/>
          <w:sz w:val="24"/>
          <w:szCs w:val="24"/>
          <w:u w:val="single"/>
        </w:rPr>
      </w:pPr>
      <w:r w:rsidRPr="00CB0897">
        <w:rPr>
          <w:rFonts w:ascii="Lato" w:hAnsi="Lato" w:cstheme="minorHAnsi"/>
          <w:b/>
          <w:color w:val="115E67"/>
          <w:sz w:val="24"/>
          <w:szCs w:val="24"/>
          <w:u w:val="single"/>
        </w:rPr>
        <w:t>Cost contributions 202</w:t>
      </w:r>
      <w:r w:rsidR="00CB0897" w:rsidRPr="00CB0897">
        <w:rPr>
          <w:rFonts w:ascii="Lato" w:hAnsi="Lato" w:cstheme="minorHAnsi"/>
          <w:b/>
          <w:color w:val="115E67"/>
          <w:sz w:val="24"/>
          <w:szCs w:val="24"/>
          <w:u w:val="single"/>
        </w:rPr>
        <w:t>6</w:t>
      </w:r>
      <w:r w:rsidR="00A11BD0" w:rsidRPr="00CB0897">
        <w:rPr>
          <w:rFonts w:ascii="Lato" w:hAnsi="Lato" w:cstheme="minorHAnsi"/>
          <w:b/>
          <w:color w:val="115E67"/>
          <w:sz w:val="24"/>
          <w:szCs w:val="24"/>
          <w:u w:val="single"/>
        </w:rPr>
        <w:t xml:space="preserve"> - 202</w:t>
      </w:r>
      <w:r w:rsidR="00CB0897" w:rsidRPr="00CB0897">
        <w:rPr>
          <w:rFonts w:ascii="Lato" w:hAnsi="Lato" w:cstheme="minorHAnsi"/>
          <w:b/>
          <w:color w:val="115E67"/>
          <w:sz w:val="24"/>
          <w:szCs w:val="24"/>
          <w:u w:val="single"/>
        </w:rPr>
        <w:t>7</w:t>
      </w:r>
      <w:r w:rsidR="001511DC" w:rsidRPr="00CB0897">
        <w:rPr>
          <w:rFonts w:ascii="Lato" w:hAnsi="Lato" w:cstheme="minorHAnsi"/>
          <w:b/>
          <w:color w:val="115E67"/>
          <w:sz w:val="24"/>
          <w:szCs w:val="24"/>
          <w:u w:val="single"/>
        </w:rPr>
        <w:t xml:space="preserve"> </w:t>
      </w:r>
    </w:p>
    <w:p w14:paraId="4AD6145A" w14:textId="77777777" w:rsidR="001511DC" w:rsidRPr="001511DC" w:rsidRDefault="001511DC" w:rsidP="00D17129">
      <w:pPr>
        <w:spacing w:after="0" w:line="240" w:lineRule="auto"/>
        <w:rPr>
          <w:rFonts w:ascii="Lato" w:hAnsi="Lato" w:cstheme="minorHAnsi"/>
          <w:bCs/>
          <w:u w:val="single"/>
        </w:rPr>
      </w:pPr>
    </w:p>
    <w:p w14:paraId="603D9233" w14:textId="6351905E" w:rsidR="005E7E1C" w:rsidRPr="001511DC" w:rsidRDefault="005E7E1C" w:rsidP="002C2D8B">
      <w:pPr>
        <w:pStyle w:val="ListParagraph"/>
        <w:numPr>
          <w:ilvl w:val="0"/>
          <w:numId w:val="5"/>
        </w:numPr>
        <w:spacing w:after="0"/>
        <w:ind w:left="227" w:hanging="227"/>
        <w:rPr>
          <w:rFonts w:ascii="Lato" w:hAnsi="Lato" w:cstheme="minorHAnsi"/>
          <w:bCs/>
        </w:rPr>
      </w:pPr>
      <w:r w:rsidRPr="00B05973">
        <w:rPr>
          <w:rFonts w:ascii="Lato" w:hAnsi="Lato" w:cstheme="minorHAnsi"/>
          <w:b/>
        </w:rPr>
        <w:t>£</w:t>
      </w:r>
      <w:r w:rsidR="00D17129" w:rsidRPr="00B05973">
        <w:rPr>
          <w:rFonts w:ascii="Lato" w:hAnsi="Lato" w:cstheme="minorHAnsi"/>
          <w:b/>
        </w:rPr>
        <w:t>1</w:t>
      </w:r>
      <w:r w:rsidR="001A1B4C">
        <w:rPr>
          <w:rFonts w:ascii="Lato" w:hAnsi="Lato" w:cstheme="minorHAnsi"/>
          <w:b/>
        </w:rPr>
        <w:t>110</w:t>
      </w:r>
      <w:r w:rsidRPr="001511DC">
        <w:rPr>
          <w:rFonts w:ascii="Lato" w:hAnsi="Lato" w:cstheme="minorHAnsi"/>
          <w:bCs/>
        </w:rPr>
        <w:t xml:space="preserve"> for a </w:t>
      </w:r>
      <w:r w:rsidRPr="00B05973">
        <w:rPr>
          <w:rFonts w:ascii="Lato" w:hAnsi="Lato" w:cstheme="minorHAnsi"/>
          <w:b/>
        </w:rPr>
        <w:t>group</w:t>
      </w:r>
      <w:r w:rsidRPr="001511DC">
        <w:rPr>
          <w:rFonts w:ascii="Lato" w:hAnsi="Lato" w:cstheme="minorHAnsi"/>
          <w:bCs/>
        </w:rPr>
        <w:t xml:space="preserve"> of up to 6 learners referred together</w:t>
      </w:r>
      <w:r w:rsidR="00FD1400">
        <w:rPr>
          <w:rFonts w:ascii="Lato" w:hAnsi="Lato" w:cstheme="minorHAnsi"/>
          <w:bCs/>
        </w:rPr>
        <w:t xml:space="preserve">, </w:t>
      </w:r>
      <w:r w:rsidR="001E186E" w:rsidRPr="001E186E">
        <w:rPr>
          <w:rFonts w:ascii="Lato" w:hAnsi="Lato" w:cstheme="minorHAnsi"/>
          <w:b/>
        </w:rPr>
        <w:t>90 minutes</w:t>
      </w:r>
      <w:r w:rsidR="001E186E">
        <w:rPr>
          <w:rFonts w:ascii="Lato" w:hAnsi="Lato" w:cstheme="minorHAnsi"/>
          <w:bCs/>
        </w:rPr>
        <w:t xml:space="preserve"> x </w:t>
      </w:r>
      <w:r w:rsidR="00FD1400" w:rsidRPr="00B05973">
        <w:rPr>
          <w:rFonts w:ascii="Lato" w:hAnsi="Lato" w:cstheme="minorHAnsi"/>
          <w:b/>
        </w:rPr>
        <w:t>6-week course</w:t>
      </w:r>
      <w:r w:rsidR="00FD1400">
        <w:rPr>
          <w:rFonts w:ascii="Lato" w:hAnsi="Lato" w:cstheme="minorHAnsi"/>
          <w:bCs/>
        </w:rPr>
        <w:t>, across one term</w:t>
      </w:r>
    </w:p>
    <w:p w14:paraId="351E969B" w14:textId="1093C9B7" w:rsidR="005E7E1C" w:rsidRDefault="005E7E1C" w:rsidP="002C2D8B">
      <w:pPr>
        <w:pStyle w:val="ListParagraph"/>
        <w:numPr>
          <w:ilvl w:val="0"/>
          <w:numId w:val="5"/>
        </w:numPr>
        <w:spacing w:after="0"/>
        <w:ind w:left="227" w:hanging="227"/>
        <w:rPr>
          <w:rFonts w:ascii="Lato" w:hAnsi="Lato" w:cstheme="minorHAnsi"/>
          <w:bCs/>
        </w:rPr>
      </w:pPr>
      <w:r w:rsidRPr="00B05973">
        <w:rPr>
          <w:rFonts w:ascii="Lato" w:hAnsi="Lato" w:cstheme="minorHAnsi"/>
          <w:b/>
        </w:rPr>
        <w:t>£</w:t>
      </w:r>
      <w:r w:rsidR="00D17129" w:rsidRPr="00B05973">
        <w:rPr>
          <w:rFonts w:ascii="Lato" w:hAnsi="Lato" w:cstheme="minorHAnsi"/>
          <w:b/>
        </w:rPr>
        <w:t>6</w:t>
      </w:r>
      <w:r w:rsidR="007E16A9">
        <w:rPr>
          <w:rFonts w:ascii="Lato" w:hAnsi="Lato" w:cstheme="minorHAnsi"/>
          <w:b/>
        </w:rPr>
        <w:t>30</w:t>
      </w:r>
      <w:r w:rsidRPr="001511DC">
        <w:rPr>
          <w:rFonts w:ascii="Lato" w:hAnsi="Lato" w:cstheme="minorHAnsi"/>
          <w:bCs/>
        </w:rPr>
        <w:t xml:space="preserve"> for an </w:t>
      </w:r>
      <w:r w:rsidRPr="00B05973">
        <w:rPr>
          <w:rFonts w:ascii="Lato" w:hAnsi="Lato" w:cstheme="minorHAnsi"/>
          <w:b/>
        </w:rPr>
        <w:t xml:space="preserve">individual </w:t>
      </w:r>
      <w:r w:rsidR="001E186E">
        <w:rPr>
          <w:rFonts w:ascii="Lato" w:hAnsi="Lato" w:cstheme="minorHAnsi"/>
          <w:b/>
        </w:rPr>
        <w:t xml:space="preserve">90 minute </w:t>
      </w:r>
      <w:r w:rsidRPr="001511DC">
        <w:rPr>
          <w:rFonts w:ascii="Lato" w:hAnsi="Lato" w:cstheme="minorHAnsi"/>
          <w:bCs/>
        </w:rPr>
        <w:t>referral</w:t>
      </w:r>
      <w:r w:rsidR="001E186E">
        <w:rPr>
          <w:rFonts w:ascii="Lato" w:hAnsi="Lato" w:cstheme="minorHAnsi"/>
          <w:bCs/>
        </w:rPr>
        <w:t>.</w:t>
      </w:r>
      <w:r w:rsidR="00FD1400">
        <w:rPr>
          <w:rFonts w:ascii="Lato" w:hAnsi="Lato" w:cstheme="minorHAnsi"/>
          <w:bCs/>
        </w:rPr>
        <w:t xml:space="preserve"> </w:t>
      </w:r>
      <w:r w:rsidR="00FD1400" w:rsidRPr="00B05973">
        <w:rPr>
          <w:rFonts w:ascii="Lato" w:hAnsi="Lato" w:cstheme="minorHAnsi"/>
          <w:b/>
        </w:rPr>
        <w:t>6-week course</w:t>
      </w:r>
      <w:r w:rsidR="00FD1400">
        <w:rPr>
          <w:rFonts w:ascii="Lato" w:hAnsi="Lato" w:cstheme="minorHAnsi"/>
          <w:bCs/>
        </w:rPr>
        <w:t>, across one term</w:t>
      </w:r>
      <w:r w:rsidR="001E186E">
        <w:rPr>
          <w:rFonts w:ascii="Lato" w:hAnsi="Lato" w:cstheme="minorHAnsi"/>
          <w:bCs/>
        </w:rPr>
        <w:t xml:space="preserve">. </w:t>
      </w:r>
      <w:r w:rsidR="001E186E" w:rsidRPr="001E186E">
        <w:rPr>
          <w:rFonts w:ascii="Lato" w:hAnsi="Lato" w:cstheme="minorHAnsi"/>
          <w:b/>
        </w:rPr>
        <w:t>9 years +</w:t>
      </w:r>
    </w:p>
    <w:p w14:paraId="160AEFBE" w14:textId="79FB6E25" w:rsidR="0096606B" w:rsidRPr="001E186E" w:rsidRDefault="00FD1400" w:rsidP="0096606B">
      <w:pPr>
        <w:pStyle w:val="ListParagraph"/>
        <w:numPr>
          <w:ilvl w:val="0"/>
          <w:numId w:val="5"/>
        </w:numPr>
        <w:spacing w:after="0"/>
        <w:ind w:left="227" w:hanging="227"/>
        <w:rPr>
          <w:rFonts w:ascii="Lato" w:hAnsi="Lato" w:cstheme="minorHAnsi"/>
          <w:bCs/>
        </w:rPr>
      </w:pPr>
      <w:r w:rsidRPr="00B05973">
        <w:rPr>
          <w:rFonts w:ascii="Lato" w:hAnsi="Lato" w:cstheme="minorHAnsi"/>
          <w:b/>
        </w:rPr>
        <w:t>£12</w:t>
      </w:r>
      <w:r w:rsidR="007E16A9">
        <w:rPr>
          <w:rFonts w:ascii="Lato" w:hAnsi="Lato" w:cstheme="minorHAnsi"/>
          <w:b/>
        </w:rPr>
        <w:t>6</w:t>
      </w:r>
      <w:r w:rsidR="001A1B4C">
        <w:rPr>
          <w:rFonts w:ascii="Lato" w:hAnsi="Lato" w:cstheme="minorHAnsi"/>
          <w:b/>
        </w:rPr>
        <w:t>0</w:t>
      </w:r>
      <w:r>
        <w:rPr>
          <w:rFonts w:ascii="Lato" w:hAnsi="Lato" w:cstheme="minorHAnsi"/>
          <w:bCs/>
        </w:rPr>
        <w:t xml:space="preserve"> </w:t>
      </w:r>
      <w:r w:rsidRPr="001511DC">
        <w:rPr>
          <w:rFonts w:ascii="Lato" w:hAnsi="Lato" w:cstheme="minorHAnsi"/>
          <w:bCs/>
        </w:rPr>
        <w:t xml:space="preserve">for an </w:t>
      </w:r>
      <w:r w:rsidRPr="00B05973">
        <w:rPr>
          <w:rFonts w:ascii="Lato" w:hAnsi="Lato" w:cstheme="minorHAnsi"/>
          <w:b/>
        </w:rPr>
        <w:t>individual</w:t>
      </w:r>
      <w:r w:rsidRPr="001511DC">
        <w:rPr>
          <w:rFonts w:ascii="Lato" w:hAnsi="Lato" w:cstheme="minorHAnsi"/>
          <w:bCs/>
        </w:rPr>
        <w:t xml:space="preserve"> </w:t>
      </w:r>
      <w:r w:rsidR="001E186E">
        <w:rPr>
          <w:rFonts w:ascii="Lato" w:hAnsi="Lato" w:cstheme="minorHAnsi"/>
          <w:bCs/>
        </w:rPr>
        <w:t xml:space="preserve">90 minute </w:t>
      </w:r>
      <w:r w:rsidRPr="001511DC">
        <w:rPr>
          <w:rFonts w:ascii="Lato" w:hAnsi="Lato" w:cstheme="minorHAnsi"/>
          <w:bCs/>
        </w:rPr>
        <w:t>referral</w:t>
      </w:r>
      <w:r>
        <w:rPr>
          <w:rFonts w:ascii="Lato" w:hAnsi="Lato" w:cstheme="minorHAnsi"/>
          <w:bCs/>
        </w:rPr>
        <w:t xml:space="preserve">, </w:t>
      </w:r>
      <w:r w:rsidRPr="00B05973">
        <w:rPr>
          <w:rFonts w:ascii="Lato" w:hAnsi="Lato" w:cstheme="minorHAnsi"/>
          <w:b/>
        </w:rPr>
        <w:t xml:space="preserve">12-week </w:t>
      </w:r>
      <w:r>
        <w:rPr>
          <w:rFonts w:ascii="Lato" w:hAnsi="Lato" w:cstheme="minorHAnsi"/>
          <w:bCs/>
        </w:rPr>
        <w:t>course across two consecutive terms</w:t>
      </w:r>
      <w:r w:rsidR="001E186E">
        <w:rPr>
          <w:rFonts w:ascii="Lato" w:hAnsi="Lato" w:cstheme="minorHAnsi"/>
          <w:bCs/>
        </w:rPr>
        <w:t xml:space="preserve">. </w:t>
      </w:r>
      <w:r w:rsidR="001E186E" w:rsidRPr="001E186E">
        <w:rPr>
          <w:rFonts w:ascii="Lato" w:hAnsi="Lato" w:cstheme="minorHAnsi"/>
          <w:b/>
        </w:rPr>
        <w:t>9 years +</w:t>
      </w:r>
    </w:p>
    <w:p w14:paraId="6BDF4D32" w14:textId="1F18DD9E" w:rsidR="001E186E" w:rsidRPr="0096606B" w:rsidRDefault="001E186E" w:rsidP="001E186E">
      <w:pPr>
        <w:pStyle w:val="ListParagraph"/>
        <w:numPr>
          <w:ilvl w:val="0"/>
          <w:numId w:val="5"/>
        </w:numPr>
        <w:spacing w:after="0"/>
        <w:ind w:left="227" w:hanging="227"/>
        <w:rPr>
          <w:rFonts w:ascii="Lato" w:hAnsi="Lato" w:cstheme="minorHAnsi"/>
          <w:bCs/>
        </w:rPr>
      </w:pPr>
      <w:r w:rsidRPr="0096606B">
        <w:rPr>
          <w:rFonts w:ascii="Lato" w:hAnsi="Lato" w:cstheme="minorHAnsi"/>
          <w:b/>
        </w:rPr>
        <w:t>£708</w:t>
      </w:r>
      <w:r w:rsidRPr="0096606B">
        <w:rPr>
          <w:rFonts w:ascii="Lato" w:hAnsi="Lato" w:cstheme="minorHAnsi"/>
          <w:bCs/>
        </w:rPr>
        <w:t xml:space="preserve"> for a </w:t>
      </w:r>
      <w:r w:rsidRPr="0096606B">
        <w:rPr>
          <w:rFonts w:ascii="Lato" w:hAnsi="Lato" w:cstheme="minorHAnsi"/>
          <w:b/>
        </w:rPr>
        <w:t>1 hour group</w:t>
      </w:r>
      <w:r w:rsidRPr="0096606B">
        <w:rPr>
          <w:rFonts w:ascii="Lato" w:hAnsi="Lato" w:cstheme="minorHAnsi"/>
          <w:bCs/>
        </w:rPr>
        <w:t xml:space="preserve"> of up to 6 learners referred together, 6-week course, across one term</w:t>
      </w:r>
      <w:r>
        <w:rPr>
          <w:rFonts w:ascii="Lato" w:hAnsi="Lato" w:cstheme="minorHAnsi"/>
          <w:bCs/>
        </w:rPr>
        <w:t xml:space="preserve"> </w:t>
      </w:r>
      <w:r w:rsidRPr="001E186E">
        <w:rPr>
          <w:rFonts w:ascii="Lato" w:hAnsi="Lato" w:cstheme="minorHAnsi"/>
          <w:b/>
        </w:rPr>
        <w:t>6-8 yrs</w:t>
      </w:r>
    </w:p>
    <w:p w14:paraId="07A022D2" w14:textId="7A72656A" w:rsidR="00655DF9" w:rsidRDefault="00655DF9" w:rsidP="002C2D8B">
      <w:pPr>
        <w:pStyle w:val="ListParagraph"/>
        <w:numPr>
          <w:ilvl w:val="0"/>
          <w:numId w:val="5"/>
        </w:numPr>
        <w:spacing w:after="0"/>
        <w:ind w:left="227" w:hanging="227"/>
        <w:rPr>
          <w:rFonts w:ascii="Lato" w:hAnsi="Lato" w:cstheme="minorHAnsi"/>
          <w:bCs/>
        </w:rPr>
      </w:pPr>
      <w:r w:rsidRPr="00B05973">
        <w:rPr>
          <w:rFonts w:ascii="Lato" w:hAnsi="Lato" w:cstheme="minorHAnsi"/>
          <w:b/>
        </w:rPr>
        <w:t>£</w:t>
      </w:r>
      <w:r w:rsidR="001A1B4C">
        <w:rPr>
          <w:rFonts w:ascii="Lato" w:hAnsi="Lato" w:cstheme="minorHAnsi"/>
          <w:b/>
        </w:rPr>
        <w:t>4</w:t>
      </w:r>
      <w:r w:rsidR="007E16A9">
        <w:rPr>
          <w:rFonts w:ascii="Lato" w:hAnsi="Lato" w:cstheme="minorHAnsi"/>
          <w:b/>
        </w:rPr>
        <w:t>20</w:t>
      </w:r>
      <w:r w:rsidRPr="001511DC">
        <w:rPr>
          <w:rFonts w:ascii="Lato" w:hAnsi="Lato" w:cstheme="minorHAnsi"/>
          <w:bCs/>
        </w:rPr>
        <w:t xml:space="preserve"> for a</w:t>
      </w:r>
      <w:r w:rsidR="00D17129" w:rsidRPr="001511DC">
        <w:rPr>
          <w:rFonts w:ascii="Lato" w:hAnsi="Lato" w:cstheme="minorHAnsi"/>
          <w:bCs/>
        </w:rPr>
        <w:t xml:space="preserve"> </w:t>
      </w:r>
      <w:r w:rsidR="00D17129" w:rsidRPr="0026685F">
        <w:rPr>
          <w:rFonts w:ascii="Lato" w:hAnsi="Lato" w:cstheme="minorHAnsi"/>
          <w:b/>
        </w:rPr>
        <w:t>1</w:t>
      </w:r>
      <w:r w:rsidRPr="0026685F">
        <w:rPr>
          <w:rFonts w:ascii="Lato" w:hAnsi="Lato" w:cstheme="minorHAnsi"/>
          <w:b/>
        </w:rPr>
        <w:t xml:space="preserve"> hour</w:t>
      </w:r>
      <w:r w:rsidRPr="001511DC">
        <w:rPr>
          <w:rFonts w:ascii="Lato" w:hAnsi="Lato" w:cstheme="minorHAnsi"/>
          <w:bCs/>
        </w:rPr>
        <w:t xml:space="preserve"> session </w:t>
      </w:r>
      <w:r w:rsidR="00D17129" w:rsidRPr="001511DC">
        <w:rPr>
          <w:rFonts w:ascii="Lato" w:hAnsi="Lato" w:cstheme="minorHAnsi"/>
          <w:bCs/>
        </w:rPr>
        <w:t>per week</w:t>
      </w:r>
      <w:r w:rsidR="0026685F">
        <w:rPr>
          <w:rFonts w:ascii="Lato" w:hAnsi="Lato" w:cstheme="minorHAnsi"/>
          <w:bCs/>
        </w:rPr>
        <w:t xml:space="preserve">, </w:t>
      </w:r>
      <w:r w:rsidRPr="001511DC">
        <w:rPr>
          <w:rFonts w:ascii="Lato" w:hAnsi="Lato" w:cstheme="minorHAnsi"/>
          <w:bCs/>
        </w:rPr>
        <w:t xml:space="preserve">students </w:t>
      </w:r>
      <w:r w:rsidR="0026685F" w:rsidRPr="0026685F">
        <w:rPr>
          <w:rFonts w:ascii="Lato" w:hAnsi="Lato" w:cstheme="minorHAnsi"/>
          <w:b/>
        </w:rPr>
        <w:t>aged 6-8yrs</w:t>
      </w:r>
      <w:r w:rsidR="00FD1400" w:rsidRPr="0026685F">
        <w:rPr>
          <w:rFonts w:ascii="Lato" w:hAnsi="Lato" w:cstheme="minorHAnsi"/>
          <w:b/>
        </w:rPr>
        <w:t>, 6-week course</w:t>
      </w:r>
      <w:r w:rsidR="00FD1400">
        <w:rPr>
          <w:rFonts w:ascii="Lato" w:hAnsi="Lato" w:cstheme="minorHAnsi"/>
          <w:bCs/>
        </w:rPr>
        <w:t>, across one term</w:t>
      </w:r>
      <w:r w:rsidR="001E186E">
        <w:rPr>
          <w:rFonts w:ascii="Lato" w:hAnsi="Lato" w:cstheme="minorHAnsi"/>
          <w:bCs/>
        </w:rPr>
        <w:t>.</w:t>
      </w:r>
    </w:p>
    <w:p w14:paraId="681857D2" w14:textId="2E3BE568" w:rsidR="00FD1400" w:rsidRPr="001511DC" w:rsidRDefault="002C2D8B" w:rsidP="002C2D8B">
      <w:pPr>
        <w:pStyle w:val="ListParagraph"/>
        <w:numPr>
          <w:ilvl w:val="0"/>
          <w:numId w:val="5"/>
        </w:numPr>
        <w:spacing w:after="120"/>
        <w:ind w:left="227" w:hanging="227"/>
        <w:rPr>
          <w:rFonts w:ascii="Lato" w:hAnsi="Lato" w:cstheme="minorHAnsi"/>
          <w:bCs/>
        </w:rPr>
      </w:pPr>
      <w:r w:rsidRPr="0026685F">
        <w:rPr>
          <w:rFonts w:ascii="Lato" w:hAnsi="Lato" w:cstheme="minorHAnsi"/>
          <w:b/>
        </w:rPr>
        <w:t>£</w:t>
      </w:r>
      <w:r w:rsidR="001A1B4C">
        <w:rPr>
          <w:rFonts w:ascii="Lato" w:hAnsi="Lato" w:cstheme="minorHAnsi"/>
          <w:b/>
        </w:rPr>
        <w:t>8</w:t>
      </w:r>
      <w:r w:rsidR="007E16A9">
        <w:rPr>
          <w:rFonts w:ascii="Lato" w:hAnsi="Lato" w:cstheme="minorHAnsi"/>
          <w:b/>
        </w:rPr>
        <w:t>4</w:t>
      </w:r>
      <w:r w:rsidR="001A1B4C">
        <w:rPr>
          <w:rFonts w:ascii="Lato" w:hAnsi="Lato" w:cstheme="minorHAnsi"/>
          <w:b/>
        </w:rPr>
        <w:t>0</w:t>
      </w:r>
      <w:r>
        <w:rPr>
          <w:rFonts w:ascii="Lato" w:hAnsi="Lato" w:cstheme="minorHAnsi"/>
          <w:bCs/>
        </w:rPr>
        <w:t xml:space="preserve"> </w:t>
      </w:r>
      <w:r w:rsidRPr="001511DC">
        <w:rPr>
          <w:rFonts w:ascii="Lato" w:hAnsi="Lato" w:cstheme="minorHAnsi"/>
          <w:bCs/>
        </w:rPr>
        <w:t xml:space="preserve">for a </w:t>
      </w:r>
      <w:r w:rsidRPr="0026685F">
        <w:rPr>
          <w:rFonts w:ascii="Lato" w:hAnsi="Lato" w:cstheme="minorHAnsi"/>
          <w:b/>
        </w:rPr>
        <w:t>1 hour</w:t>
      </w:r>
      <w:r w:rsidRPr="001511DC">
        <w:rPr>
          <w:rFonts w:ascii="Lato" w:hAnsi="Lato" w:cstheme="minorHAnsi"/>
          <w:bCs/>
        </w:rPr>
        <w:t xml:space="preserve"> session per week</w:t>
      </w:r>
      <w:r w:rsidR="0026685F">
        <w:rPr>
          <w:rFonts w:ascii="Lato" w:hAnsi="Lato" w:cstheme="minorHAnsi"/>
          <w:bCs/>
        </w:rPr>
        <w:t xml:space="preserve">, </w:t>
      </w:r>
      <w:r w:rsidRPr="001511DC">
        <w:rPr>
          <w:rFonts w:ascii="Lato" w:hAnsi="Lato" w:cstheme="minorHAnsi"/>
          <w:bCs/>
        </w:rPr>
        <w:t xml:space="preserve">students </w:t>
      </w:r>
      <w:r w:rsidR="0026685F" w:rsidRPr="0026685F">
        <w:rPr>
          <w:rFonts w:ascii="Lato" w:hAnsi="Lato" w:cstheme="minorHAnsi"/>
          <w:b/>
        </w:rPr>
        <w:t>aged 6-8yrs</w:t>
      </w:r>
      <w:r w:rsidR="0026685F">
        <w:rPr>
          <w:rFonts w:ascii="Lato" w:hAnsi="Lato" w:cstheme="minorHAnsi"/>
          <w:bCs/>
        </w:rPr>
        <w:t xml:space="preserve">, </w:t>
      </w:r>
      <w:r w:rsidRPr="0026685F">
        <w:rPr>
          <w:rFonts w:ascii="Lato" w:hAnsi="Lato" w:cstheme="minorHAnsi"/>
          <w:b/>
        </w:rPr>
        <w:t>12-week course</w:t>
      </w:r>
      <w:r>
        <w:rPr>
          <w:rFonts w:ascii="Lato" w:hAnsi="Lato" w:cstheme="minorHAnsi"/>
          <w:bCs/>
        </w:rPr>
        <w:t>, across two consecutive terms</w:t>
      </w:r>
    </w:p>
    <w:p w14:paraId="61324986" w14:textId="7C071BCA" w:rsidR="005E7E1C" w:rsidRPr="00DD7C7F" w:rsidRDefault="005E7E1C" w:rsidP="00DD7C7F">
      <w:pPr>
        <w:spacing w:after="120"/>
        <w:rPr>
          <w:rFonts w:ascii="Lato" w:hAnsi="Lato" w:cstheme="minorHAnsi"/>
          <w:b/>
          <w:i/>
          <w:iCs/>
          <w:sz w:val="18"/>
          <w:szCs w:val="18"/>
        </w:rPr>
      </w:pPr>
      <w:r w:rsidRPr="004779DE">
        <w:rPr>
          <w:rFonts w:ascii="Lato" w:hAnsi="Lato" w:cstheme="minorHAnsi"/>
          <w:b/>
          <w:i/>
          <w:iCs/>
          <w:sz w:val="18"/>
          <w:szCs w:val="18"/>
        </w:rPr>
        <w:t xml:space="preserve">Please note these are contributions towards actual costs. HorseWorld fundraises to subsidise the shortfall. </w:t>
      </w:r>
    </w:p>
    <w:p w14:paraId="4D9A2736" w14:textId="7532E9F8" w:rsidR="002D6873" w:rsidRPr="001511DC" w:rsidRDefault="001E186E" w:rsidP="00DF2470">
      <w:pPr>
        <w:spacing w:after="0"/>
        <w:rPr>
          <w:rFonts w:ascii="Lato" w:hAnsi="Lato" w:cstheme="minorHAnsi"/>
        </w:rPr>
      </w:pPr>
      <w:r>
        <w:rPr>
          <w:rFonts w:ascii="Lato" w:hAnsi="Lato" w:cstheme="minorHAnsi"/>
          <w:bCs/>
        </w:rPr>
        <w:t xml:space="preserve">NB - </w:t>
      </w:r>
      <w:r w:rsidR="000D7D7F" w:rsidRPr="001511DC">
        <w:rPr>
          <w:rFonts w:ascii="Lato" w:hAnsi="Lato" w:cstheme="minorHAnsi"/>
          <w:bCs/>
        </w:rPr>
        <w:t xml:space="preserve">Two-to-one facilitation may be available by arrangement and will be costed accordingly. </w:t>
      </w:r>
    </w:p>
    <w:p w14:paraId="596A0991" w14:textId="29696723" w:rsidR="00DB33E5" w:rsidRPr="00592C68" w:rsidRDefault="00DB33E5" w:rsidP="00D17129">
      <w:pPr>
        <w:spacing w:after="120"/>
        <w:jc w:val="both"/>
        <w:rPr>
          <w:rFonts w:ascii="Lato" w:hAnsi="Lato" w:cstheme="minorHAnsi"/>
          <w:b/>
          <w:color w:val="115E67"/>
          <w:sz w:val="24"/>
          <w:szCs w:val="24"/>
          <w:u w:val="single"/>
        </w:rPr>
      </w:pPr>
      <w:r w:rsidRPr="00592C68">
        <w:rPr>
          <w:rFonts w:ascii="Lato" w:hAnsi="Lato" w:cstheme="minorHAnsi"/>
          <w:b/>
          <w:color w:val="115E67"/>
          <w:sz w:val="24"/>
          <w:szCs w:val="24"/>
          <w:u w:val="single"/>
        </w:rPr>
        <w:t xml:space="preserve">Discovery + </w:t>
      </w:r>
    </w:p>
    <w:p w14:paraId="00EDA437" w14:textId="72613D3D" w:rsidR="00DB33E5" w:rsidRPr="001511DC" w:rsidRDefault="00DB33E5" w:rsidP="002C2D8B">
      <w:pPr>
        <w:spacing w:after="120"/>
        <w:jc w:val="both"/>
        <w:rPr>
          <w:rFonts w:ascii="Lato" w:hAnsi="Lato" w:cstheme="minorHAnsi"/>
        </w:rPr>
      </w:pPr>
      <w:r w:rsidRPr="001511DC">
        <w:rPr>
          <w:rFonts w:ascii="Lato" w:hAnsi="Lato" w:cstheme="minorHAnsi"/>
        </w:rPr>
        <w:t xml:space="preserve">Tailored support for </w:t>
      </w:r>
      <w:r w:rsidR="005E7E1C" w:rsidRPr="001511DC">
        <w:rPr>
          <w:rFonts w:ascii="Lato" w:hAnsi="Lato" w:cstheme="minorHAnsi"/>
        </w:rPr>
        <w:t xml:space="preserve">individual learners </w:t>
      </w:r>
      <w:r w:rsidRPr="001511DC">
        <w:rPr>
          <w:rFonts w:ascii="Lato" w:hAnsi="Lato" w:cstheme="minorHAnsi"/>
        </w:rPr>
        <w:t>who have already completed Discover Horses, Discover Yourself.</w:t>
      </w:r>
      <w:r w:rsidR="00A86F01" w:rsidRPr="001511DC">
        <w:rPr>
          <w:rFonts w:ascii="Lato" w:hAnsi="Lato" w:cstheme="minorHAnsi"/>
        </w:rPr>
        <w:t xml:space="preserve"> </w:t>
      </w:r>
      <w:r w:rsidR="001511DC" w:rsidRPr="001511DC">
        <w:rPr>
          <w:rFonts w:ascii="Lato" w:hAnsi="Lato" w:cstheme="minorHAnsi"/>
        </w:rPr>
        <w:t>Can be booked at the same time as Discover Horses, Discover Yourself to make a 12</w:t>
      </w:r>
      <w:r w:rsidR="002C2D8B">
        <w:rPr>
          <w:rFonts w:ascii="Lato" w:hAnsi="Lato" w:cstheme="minorHAnsi"/>
        </w:rPr>
        <w:t>-</w:t>
      </w:r>
      <w:r w:rsidR="001511DC" w:rsidRPr="001511DC">
        <w:rPr>
          <w:rFonts w:ascii="Lato" w:hAnsi="Lato" w:cstheme="minorHAnsi"/>
        </w:rPr>
        <w:t xml:space="preserve">week course. </w:t>
      </w:r>
      <w:r w:rsidR="00A86F01" w:rsidRPr="001511DC">
        <w:rPr>
          <w:rFonts w:ascii="Lato" w:hAnsi="Lato" w:cstheme="minorHAnsi"/>
        </w:rPr>
        <w:t>Examples</w:t>
      </w:r>
      <w:r w:rsidR="00044BF0">
        <w:rPr>
          <w:rFonts w:ascii="Lato" w:hAnsi="Lato" w:cstheme="minorHAnsi"/>
        </w:rPr>
        <w:t xml:space="preserve"> being</w:t>
      </w:r>
    </w:p>
    <w:p w14:paraId="3A8F25D4" w14:textId="5D14259F" w:rsidR="00DB33E5" w:rsidRPr="001511DC" w:rsidRDefault="00DB33E5" w:rsidP="00D17129">
      <w:pPr>
        <w:pStyle w:val="ListParagraph"/>
        <w:numPr>
          <w:ilvl w:val="0"/>
          <w:numId w:val="2"/>
        </w:numPr>
        <w:spacing w:after="160" w:line="259" w:lineRule="auto"/>
        <w:ind w:left="227" w:hanging="227"/>
        <w:jc w:val="both"/>
        <w:rPr>
          <w:rFonts w:ascii="Lato" w:hAnsi="Lato" w:cstheme="minorHAnsi"/>
        </w:rPr>
      </w:pPr>
      <w:bookmarkStart w:id="4" w:name="_Hlk140582200"/>
      <w:r w:rsidRPr="001511DC">
        <w:rPr>
          <w:rFonts w:ascii="Lato" w:hAnsi="Lato" w:cstheme="minorHAnsi"/>
        </w:rPr>
        <w:t xml:space="preserve">Further individual support to access </w:t>
      </w:r>
      <w:r w:rsidRPr="001511DC">
        <w:rPr>
          <w:rFonts w:ascii="Lato" w:hAnsi="Lato" w:cstheme="minorHAnsi"/>
          <w:i/>
          <w:iCs/>
        </w:rPr>
        <w:t>Discover Horses, Discover Yourself</w:t>
      </w:r>
      <w:r w:rsidRPr="001511DC">
        <w:rPr>
          <w:rFonts w:ascii="Lato" w:hAnsi="Lato" w:cstheme="minorHAnsi"/>
        </w:rPr>
        <w:t xml:space="preserve"> at a deeper level</w:t>
      </w:r>
      <w:r w:rsidR="002D6873" w:rsidRPr="001511DC">
        <w:rPr>
          <w:rFonts w:ascii="Lato" w:hAnsi="Lato" w:cstheme="minorHAnsi"/>
        </w:rPr>
        <w:t xml:space="preserve">, </w:t>
      </w:r>
      <w:r w:rsidRPr="001511DC">
        <w:rPr>
          <w:rFonts w:ascii="Lato" w:hAnsi="Lato" w:cstheme="minorHAnsi"/>
        </w:rPr>
        <w:t>develop</w:t>
      </w:r>
      <w:r w:rsidR="002D6873" w:rsidRPr="001511DC">
        <w:rPr>
          <w:rFonts w:ascii="Lato" w:hAnsi="Lato" w:cstheme="minorHAnsi"/>
        </w:rPr>
        <w:t>ing</w:t>
      </w:r>
      <w:r w:rsidRPr="001511DC">
        <w:rPr>
          <w:rFonts w:ascii="Lato" w:hAnsi="Lato" w:cstheme="minorHAnsi"/>
        </w:rPr>
        <w:t xml:space="preserve"> and building transferable life skills including social and emotional </w:t>
      </w:r>
      <w:r w:rsidR="00452968" w:rsidRPr="001511DC">
        <w:rPr>
          <w:rFonts w:ascii="Lato" w:hAnsi="Lato" w:cstheme="minorHAnsi"/>
        </w:rPr>
        <w:t>skills.</w:t>
      </w:r>
    </w:p>
    <w:bookmarkEnd w:id="4"/>
    <w:p w14:paraId="20AB007F" w14:textId="1B994A6B" w:rsidR="00DB33E5" w:rsidRPr="001511DC" w:rsidRDefault="00A86F01" w:rsidP="00D17129">
      <w:pPr>
        <w:pStyle w:val="ListParagraph"/>
        <w:numPr>
          <w:ilvl w:val="0"/>
          <w:numId w:val="2"/>
        </w:numPr>
        <w:spacing w:after="160" w:line="259" w:lineRule="auto"/>
        <w:ind w:left="227" w:hanging="227"/>
        <w:jc w:val="both"/>
        <w:rPr>
          <w:rFonts w:ascii="Lato" w:hAnsi="Lato" w:cstheme="minorHAnsi"/>
        </w:rPr>
      </w:pPr>
      <w:r w:rsidRPr="001511DC">
        <w:rPr>
          <w:rFonts w:ascii="Lato" w:hAnsi="Lato" w:cstheme="minorHAnsi"/>
        </w:rPr>
        <w:t>Being par</w:t>
      </w:r>
      <w:r w:rsidR="00DB33E5" w:rsidRPr="001511DC">
        <w:rPr>
          <w:rFonts w:ascii="Lato" w:hAnsi="Lato" w:cstheme="minorHAnsi"/>
        </w:rPr>
        <w:t>t of alternative timetable</w:t>
      </w:r>
      <w:r w:rsidR="002C2D8B">
        <w:rPr>
          <w:rFonts w:ascii="Lato" w:hAnsi="Lato" w:cstheme="minorHAnsi"/>
        </w:rPr>
        <w:t>/EOTAS</w:t>
      </w:r>
      <w:r w:rsidR="00DB33E5" w:rsidRPr="001511DC">
        <w:rPr>
          <w:rFonts w:ascii="Lato" w:hAnsi="Lato" w:cstheme="minorHAnsi"/>
        </w:rPr>
        <w:t xml:space="preserve"> for students struggling to cope in mainstream, but who thrive in outdoor </w:t>
      </w:r>
      <w:r w:rsidR="00452968" w:rsidRPr="001511DC">
        <w:rPr>
          <w:rFonts w:ascii="Lato" w:hAnsi="Lato" w:cstheme="minorHAnsi"/>
        </w:rPr>
        <w:t>environment.</w:t>
      </w:r>
    </w:p>
    <w:p w14:paraId="6B0EC173" w14:textId="09D98001" w:rsidR="00DD7C7F" w:rsidRDefault="00DB33E5" w:rsidP="00DD7C7F">
      <w:pPr>
        <w:pStyle w:val="ListParagraph"/>
        <w:numPr>
          <w:ilvl w:val="0"/>
          <w:numId w:val="2"/>
        </w:numPr>
        <w:spacing w:after="160" w:line="259" w:lineRule="auto"/>
        <w:ind w:left="227" w:hanging="227"/>
        <w:jc w:val="both"/>
        <w:rPr>
          <w:rFonts w:ascii="Lato" w:hAnsi="Lato" w:cstheme="minorHAnsi"/>
        </w:rPr>
      </w:pPr>
      <w:r w:rsidRPr="002C2D8B">
        <w:rPr>
          <w:rFonts w:ascii="Lato" w:hAnsi="Lato" w:cstheme="minorHAnsi"/>
        </w:rPr>
        <w:t>Further learning through Discovery Awards in Equine Care</w:t>
      </w:r>
      <w:r w:rsidR="00044BF0">
        <w:rPr>
          <w:rFonts w:ascii="Lato" w:hAnsi="Lato" w:cstheme="minorHAnsi"/>
        </w:rPr>
        <w:t>.</w:t>
      </w:r>
      <w:r w:rsidR="00DD7C7F" w:rsidRPr="00DD7C7F">
        <w:rPr>
          <w:rFonts w:ascii="Lato" w:hAnsi="Lato" w:cstheme="minorHAnsi"/>
        </w:rPr>
        <w:t xml:space="preserve"> </w:t>
      </w:r>
      <w:r w:rsidR="00DD7C7F">
        <w:rPr>
          <w:rFonts w:ascii="Lato" w:hAnsi="Lato" w:cstheme="minorHAnsi"/>
        </w:rPr>
        <w:t>Plus f</w:t>
      </w:r>
      <w:r w:rsidR="00DD7C7F" w:rsidRPr="002C2D8B">
        <w:rPr>
          <w:rFonts w:ascii="Lato" w:hAnsi="Lato" w:cstheme="minorHAnsi"/>
        </w:rPr>
        <w:t xml:space="preserve">urther learning modules </w:t>
      </w:r>
    </w:p>
    <w:p w14:paraId="4170E6D9" w14:textId="1704641A" w:rsidR="00DB33E5" w:rsidRDefault="00DB33E5" w:rsidP="00D17129">
      <w:pPr>
        <w:pStyle w:val="ListParagraph"/>
        <w:numPr>
          <w:ilvl w:val="0"/>
          <w:numId w:val="2"/>
        </w:numPr>
        <w:spacing w:after="160" w:line="259" w:lineRule="auto"/>
        <w:ind w:left="227" w:hanging="227"/>
        <w:jc w:val="both"/>
        <w:rPr>
          <w:rFonts w:ascii="Lato" w:hAnsi="Lato" w:cstheme="minorHAnsi"/>
        </w:rPr>
      </w:pPr>
      <w:r w:rsidRPr="002C2D8B">
        <w:rPr>
          <w:rFonts w:ascii="Lato" w:hAnsi="Lato" w:cstheme="minorHAnsi"/>
        </w:rPr>
        <w:t xml:space="preserve">Integration into small group to support development of social skills </w:t>
      </w:r>
      <w:r w:rsidR="00A86F01" w:rsidRPr="002C2D8B">
        <w:rPr>
          <w:rFonts w:ascii="Lato" w:hAnsi="Lato" w:cstheme="minorHAnsi"/>
        </w:rPr>
        <w:t>(</w:t>
      </w:r>
      <w:r w:rsidRPr="002C2D8B">
        <w:rPr>
          <w:rFonts w:ascii="Lato" w:hAnsi="Lato" w:cstheme="minorHAnsi"/>
        </w:rPr>
        <w:t>when appropriate and where possible</w:t>
      </w:r>
      <w:r w:rsidR="00A86F01" w:rsidRPr="002C2D8B">
        <w:rPr>
          <w:rFonts w:ascii="Lato" w:hAnsi="Lato" w:cstheme="minorHAnsi"/>
        </w:rPr>
        <w:t>)</w:t>
      </w:r>
    </w:p>
    <w:p w14:paraId="4906EA25" w14:textId="7E80388F" w:rsidR="00044BF0" w:rsidRPr="002C2D8B" w:rsidRDefault="00DD7C7F" w:rsidP="00D17129">
      <w:pPr>
        <w:pStyle w:val="ListParagraph"/>
        <w:numPr>
          <w:ilvl w:val="0"/>
          <w:numId w:val="2"/>
        </w:numPr>
        <w:spacing w:after="160" w:line="259" w:lineRule="auto"/>
        <w:ind w:left="227" w:hanging="227"/>
        <w:jc w:val="both"/>
        <w:rPr>
          <w:rFonts w:ascii="Lato" w:hAnsi="Lato" w:cstheme="minorHAnsi"/>
        </w:rPr>
      </w:pPr>
      <w:r>
        <w:rPr>
          <w:rFonts w:ascii="Lato" w:hAnsi="Lato" w:cstheme="minorHAnsi"/>
        </w:rPr>
        <w:t>King’s</w:t>
      </w:r>
      <w:r w:rsidR="00044BF0">
        <w:rPr>
          <w:rFonts w:ascii="Lato" w:hAnsi="Lato" w:cstheme="minorHAnsi"/>
        </w:rPr>
        <w:t xml:space="preserve"> Trust Partnership – delivery of The Building your Resilience Award</w:t>
      </w:r>
      <w:r>
        <w:rPr>
          <w:rFonts w:ascii="Lato" w:hAnsi="Lato" w:cstheme="minorHAnsi"/>
        </w:rPr>
        <w:t xml:space="preserve"> at Level 1</w:t>
      </w:r>
    </w:p>
    <w:p w14:paraId="394188BF" w14:textId="61D3870B" w:rsidR="00113FBF" w:rsidRPr="00DF2470" w:rsidRDefault="00D17129" w:rsidP="002D6873">
      <w:pPr>
        <w:spacing w:after="0"/>
        <w:rPr>
          <w:rFonts w:ascii="Lato" w:hAnsi="Lato" w:cstheme="minorHAnsi"/>
          <w:b/>
          <w:bCs/>
          <w:color w:val="115E67"/>
          <w:sz w:val="24"/>
          <w:szCs w:val="24"/>
          <w:u w:val="single"/>
        </w:rPr>
      </w:pPr>
      <w:r w:rsidRPr="00592C68">
        <w:rPr>
          <w:rFonts w:ascii="Lato" w:hAnsi="Lato" w:cstheme="minorHAnsi"/>
          <w:b/>
          <w:bCs/>
          <w:color w:val="115E67"/>
          <w:sz w:val="24"/>
          <w:szCs w:val="24"/>
          <w:u w:val="single"/>
        </w:rPr>
        <w:t>Discovery Post-16 Pathways</w:t>
      </w:r>
    </w:p>
    <w:p w14:paraId="49587A93" w14:textId="77777777" w:rsidR="004779DE" w:rsidRDefault="002D6873" w:rsidP="004779DE">
      <w:pPr>
        <w:spacing w:after="120"/>
        <w:rPr>
          <w:rFonts w:ascii="Lato" w:hAnsi="Lato" w:cstheme="minorHAnsi"/>
        </w:rPr>
      </w:pPr>
      <w:r w:rsidRPr="001511DC">
        <w:rPr>
          <w:rFonts w:ascii="Lato" w:hAnsi="Lato" w:cstheme="minorHAnsi"/>
        </w:rPr>
        <w:t xml:space="preserve">We can also offer individualised, bespoke, supported equine facilitated </w:t>
      </w:r>
      <w:r w:rsidR="00FA4BC9" w:rsidRPr="001511DC">
        <w:rPr>
          <w:rFonts w:ascii="Lato" w:hAnsi="Lato" w:cstheme="minorHAnsi"/>
        </w:rPr>
        <w:t xml:space="preserve">courses for </w:t>
      </w:r>
      <w:r w:rsidRPr="001511DC">
        <w:rPr>
          <w:rFonts w:ascii="Lato" w:hAnsi="Lato" w:cstheme="minorHAnsi"/>
        </w:rPr>
        <w:t>Post-16</w:t>
      </w:r>
      <w:r w:rsidR="00FA4BC9" w:rsidRPr="001511DC">
        <w:rPr>
          <w:rFonts w:ascii="Lato" w:hAnsi="Lato" w:cstheme="minorHAnsi"/>
        </w:rPr>
        <w:t>s</w:t>
      </w:r>
      <w:r w:rsidRPr="001511DC">
        <w:rPr>
          <w:rFonts w:ascii="Lato" w:hAnsi="Lato" w:cstheme="minorHAnsi"/>
          <w:b/>
          <w:bCs/>
        </w:rPr>
        <w:t>,</w:t>
      </w:r>
      <w:r w:rsidRPr="004703BF">
        <w:rPr>
          <w:rFonts w:ascii="Lato" w:hAnsi="Lato" w:cstheme="minorHAnsi"/>
        </w:rPr>
        <w:t xml:space="preserve"> </w:t>
      </w:r>
      <w:r w:rsidR="004703BF" w:rsidRPr="004703BF">
        <w:rPr>
          <w:rFonts w:ascii="Lato" w:hAnsi="Lato" w:cstheme="minorHAnsi"/>
        </w:rPr>
        <w:t>i</w:t>
      </w:r>
      <w:r w:rsidR="00113FBF">
        <w:rPr>
          <w:rFonts w:ascii="Lato" w:hAnsi="Lato" w:cstheme="minorHAnsi"/>
        </w:rPr>
        <w:t>mproves</w:t>
      </w:r>
      <w:r w:rsidR="00044BF0">
        <w:rPr>
          <w:rFonts w:ascii="Lato" w:hAnsi="Lato" w:cstheme="minorHAnsi"/>
        </w:rPr>
        <w:t xml:space="preserve"> Independence, Relationships, Health and Wellbeing and Employment skills, </w:t>
      </w:r>
      <w:r w:rsidRPr="004703BF">
        <w:rPr>
          <w:rFonts w:ascii="Lato" w:hAnsi="Lato" w:cstheme="minorHAnsi"/>
        </w:rPr>
        <w:t>please</w:t>
      </w:r>
      <w:r w:rsidRPr="001511DC">
        <w:rPr>
          <w:rFonts w:ascii="Lato" w:hAnsi="Lato" w:cstheme="minorHAnsi"/>
        </w:rPr>
        <w:t xml:space="preserve"> contact us to find out more.</w:t>
      </w:r>
    </w:p>
    <w:p w14:paraId="23E7AFD5" w14:textId="35074940" w:rsidR="00DD7C7F" w:rsidRPr="001E186E" w:rsidRDefault="00DD7C7F" w:rsidP="004779DE">
      <w:pPr>
        <w:spacing w:after="120"/>
        <w:rPr>
          <w:rFonts w:ascii="Lato" w:hAnsi="Lato" w:cstheme="minorHAnsi"/>
          <w:b/>
          <w:color w:val="115E67"/>
          <w:sz w:val="24"/>
          <w:szCs w:val="24"/>
          <w:u w:val="single"/>
        </w:rPr>
      </w:pPr>
      <w:r w:rsidRPr="001E186E">
        <w:rPr>
          <w:rFonts w:ascii="Lato" w:hAnsi="Lato" w:cstheme="minorHAnsi"/>
          <w:b/>
          <w:color w:val="115E67"/>
          <w:sz w:val="24"/>
          <w:szCs w:val="24"/>
          <w:u w:val="single"/>
        </w:rPr>
        <w:t xml:space="preserve">NEW </w:t>
      </w:r>
      <w:r w:rsidR="00F917CA">
        <w:rPr>
          <w:rFonts w:ascii="Lato" w:hAnsi="Lato" w:cstheme="minorHAnsi"/>
          <w:b/>
          <w:color w:val="115E67"/>
          <w:sz w:val="24"/>
          <w:szCs w:val="24"/>
          <w:u w:val="single"/>
        </w:rPr>
        <w:t xml:space="preserve">Pilot </w:t>
      </w:r>
      <w:r w:rsidRPr="001E186E">
        <w:rPr>
          <w:rFonts w:ascii="Lato" w:hAnsi="Lato" w:cstheme="minorHAnsi"/>
          <w:b/>
          <w:color w:val="115E67"/>
          <w:sz w:val="24"/>
          <w:szCs w:val="24"/>
          <w:u w:val="single"/>
        </w:rPr>
        <w:t xml:space="preserve">for 2026- 2027 – OCN Level 1 </w:t>
      </w:r>
      <w:r w:rsidR="00F917CA">
        <w:rPr>
          <w:rFonts w:ascii="Lato" w:hAnsi="Lato" w:cstheme="minorHAnsi"/>
          <w:b/>
          <w:color w:val="115E67"/>
          <w:sz w:val="24"/>
          <w:szCs w:val="24"/>
          <w:u w:val="single"/>
        </w:rPr>
        <w:t>Certificate</w:t>
      </w:r>
      <w:r w:rsidRPr="001E186E">
        <w:rPr>
          <w:rFonts w:ascii="Lato" w:hAnsi="Lato" w:cstheme="minorHAnsi"/>
          <w:b/>
          <w:color w:val="115E67"/>
          <w:sz w:val="24"/>
          <w:szCs w:val="24"/>
          <w:u w:val="single"/>
        </w:rPr>
        <w:t xml:space="preserve"> in Skills for Professions in Animal Care.</w:t>
      </w:r>
    </w:p>
    <w:p w14:paraId="2FF5D903" w14:textId="3D8EC62D" w:rsidR="00DD7C7F" w:rsidRPr="00DD7C7F" w:rsidRDefault="00DD7C7F" w:rsidP="004779DE">
      <w:pPr>
        <w:spacing w:after="120"/>
        <w:rPr>
          <w:rFonts w:ascii="Lato" w:hAnsi="Lato" w:cstheme="minorHAnsi"/>
        </w:rPr>
      </w:pPr>
      <w:r>
        <w:rPr>
          <w:rFonts w:ascii="Lato" w:hAnsi="Lato" w:cstheme="minorHAnsi"/>
          <w:lang w:val="en-GB"/>
        </w:rPr>
        <w:t>D</w:t>
      </w:r>
      <w:r w:rsidRPr="00DD7C7F">
        <w:rPr>
          <w:rFonts w:ascii="Lato" w:hAnsi="Lato" w:cstheme="minorHAnsi"/>
          <w:lang w:val="en-GB"/>
        </w:rPr>
        <w:t>eveloped to provide a flexible approach to study using a range of vocational units in animal care combined with optional units in learning skills.</w:t>
      </w:r>
      <w:r w:rsidR="001E186E">
        <w:rPr>
          <w:rFonts w:ascii="Lato" w:hAnsi="Lato" w:cstheme="minorHAnsi"/>
          <w:lang w:val="en-GB"/>
        </w:rPr>
        <w:t xml:space="preserve"> For more information please contact </w:t>
      </w:r>
      <w:r w:rsidR="00CB0897">
        <w:rPr>
          <w:rFonts w:ascii="Lato" w:hAnsi="Lato" w:cstheme="minorHAnsi"/>
          <w:lang w:val="en-GB"/>
        </w:rPr>
        <w:t>Discovery Ops</w:t>
      </w:r>
      <w:r w:rsidR="001E186E">
        <w:rPr>
          <w:rFonts w:ascii="Lato" w:hAnsi="Lato" w:cstheme="minorHAnsi"/>
          <w:lang w:val="en-GB"/>
        </w:rPr>
        <w:t xml:space="preserve">. A commitment for </w:t>
      </w:r>
      <w:r w:rsidR="00F917CA">
        <w:rPr>
          <w:rFonts w:ascii="Lato" w:hAnsi="Lato" w:cstheme="minorHAnsi"/>
          <w:lang w:val="en-GB"/>
        </w:rPr>
        <w:t xml:space="preserve">up to 6 </w:t>
      </w:r>
      <w:r w:rsidR="001E186E">
        <w:rPr>
          <w:rFonts w:ascii="Lato" w:hAnsi="Lato" w:cstheme="minorHAnsi"/>
          <w:lang w:val="en-GB"/>
        </w:rPr>
        <w:t>hours per week for a full academic year is required, starting in September each year.</w:t>
      </w:r>
    </w:p>
    <w:p w14:paraId="77A25D3E" w14:textId="3AAE3C9F" w:rsidR="00DB33E5" w:rsidRPr="004779DE" w:rsidRDefault="00DB33E5" w:rsidP="004779DE">
      <w:pPr>
        <w:spacing w:after="120"/>
        <w:rPr>
          <w:rFonts w:ascii="Lato" w:hAnsi="Lato" w:cstheme="minorHAnsi"/>
        </w:rPr>
      </w:pPr>
      <w:r w:rsidRPr="001511DC">
        <w:rPr>
          <w:rFonts w:ascii="Lato" w:hAnsi="Lato" w:cstheme="minorHAnsi"/>
          <w:b/>
          <w:color w:val="115E67"/>
        </w:rPr>
        <w:t xml:space="preserve">Please contact us to discuss the </w:t>
      </w:r>
      <w:r w:rsidR="005E7E1C" w:rsidRPr="001511DC">
        <w:rPr>
          <w:rFonts w:ascii="Lato" w:hAnsi="Lato" w:cstheme="minorHAnsi"/>
          <w:b/>
          <w:color w:val="115E67"/>
        </w:rPr>
        <w:t xml:space="preserve">referral process and the </w:t>
      </w:r>
      <w:r w:rsidRPr="001511DC">
        <w:rPr>
          <w:rFonts w:ascii="Lato" w:hAnsi="Lato" w:cstheme="minorHAnsi"/>
          <w:b/>
          <w:color w:val="115E67"/>
        </w:rPr>
        <w:t>specific requirements of your learners.</w:t>
      </w:r>
    </w:p>
    <w:p w14:paraId="73B8D6BE" w14:textId="614A82A7" w:rsidR="007E16A9" w:rsidRPr="0096606B" w:rsidRDefault="00DB33E5" w:rsidP="000176DB">
      <w:pPr>
        <w:spacing w:after="0" w:line="240" w:lineRule="auto"/>
        <w:rPr>
          <w:rFonts w:ascii="Lato" w:hAnsi="Lato" w:cstheme="minorHAnsi"/>
          <w:b/>
          <w:color w:val="115E67"/>
          <w:lang w:eastAsia="en-GB"/>
        </w:rPr>
      </w:pPr>
      <w:r w:rsidRPr="001511DC">
        <w:rPr>
          <w:rFonts w:ascii="Lato" w:hAnsi="Lato" w:cstheme="minorHAnsi"/>
          <w:b/>
          <w:color w:val="115E67"/>
          <w:lang w:eastAsia="en-GB"/>
        </w:rPr>
        <w:t xml:space="preserve">01275 893023 </w:t>
      </w:r>
      <w:hyperlink r:id="rId7" w:history="1">
        <w:r w:rsidR="00F61378" w:rsidRPr="00F84AA4">
          <w:rPr>
            <w:rStyle w:val="Hyperlink"/>
            <w:rFonts w:ascii="Lato" w:hAnsi="Lato" w:cstheme="minorHAnsi"/>
            <w:b/>
            <w:lang w:eastAsia="en-GB"/>
          </w:rPr>
          <w:t>discoveryops@horseworld.org.uk</w:t>
        </w:r>
      </w:hyperlink>
    </w:p>
    <w:sectPr w:rsidR="007E16A9" w:rsidRPr="0096606B" w:rsidSect="000176DB">
      <w:headerReference w:type="default" r:id="rId8"/>
      <w:footerReference w:type="default" r:id="rId9"/>
      <w:pgSz w:w="11906" w:h="16838"/>
      <w:pgMar w:top="720" w:right="720" w:bottom="720" w:left="72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5CD52" w14:textId="77777777" w:rsidR="001A543F" w:rsidRDefault="001A543F" w:rsidP="00440F25">
      <w:pPr>
        <w:spacing w:after="0" w:line="240" w:lineRule="auto"/>
      </w:pPr>
      <w:r>
        <w:separator/>
      </w:r>
    </w:p>
  </w:endnote>
  <w:endnote w:type="continuationSeparator" w:id="0">
    <w:p w14:paraId="19F51330" w14:textId="77777777" w:rsidR="001A543F" w:rsidRDefault="001A543F" w:rsidP="00440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FB973" w14:textId="26D2113E" w:rsidR="00033A70" w:rsidRPr="00033A70" w:rsidRDefault="002514AD" w:rsidP="000176DB">
    <w:pPr>
      <w:pStyle w:val="NoSpacing"/>
      <w:rPr>
        <w:rFonts w:ascii="Lato" w:hAnsi="Lato"/>
        <w:b/>
        <w:color w:val="00B0F0"/>
        <w:sz w:val="18"/>
        <w:szCs w:val="18"/>
      </w:rPr>
    </w:pPr>
    <w:r>
      <w:rPr>
        <w:rFonts w:ascii="Lato" w:hAnsi="Lato"/>
        <w:noProof/>
        <w:color w:val="115E67"/>
        <w:sz w:val="18"/>
        <w:szCs w:val="18"/>
      </w:rPr>
      <w:drawing>
        <wp:anchor distT="0" distB="0" distL="114300" distR="114300" simplePos="0" relativeHeight="251662336" behindDoc="0" locked="0" layoutInCell="1" allowOverlap="1" wp14:anchorId="4237DF88" wp14:editId="3F4E0A5F">
          <wp:simplePos x="0" y="0"/>
          <wp:positionH relativeFrom="column">
            <wp:posOffset>5913120</wp:posOffset>
          </wp:positionH>
          <wp:positionV relativeFrom="paragraph">
            <wp:posOffset>-97155</wp:posOffset>
          </wp:positionV>
          <wp:extent cx="1031240" cy="868680"/>
          <wp:effectExtent l="0" t="0" r="0" b="762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868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Lato" w:hAnsi="Lato"/>
        <w:noProof/>
        <w:color w:val="115E67"/>
        <w:sz w:val="16"/>
        <w:szCs w:val="16"/>
      </w:rPr>
      <w:drawing>
        <wp:anchor distT="0" distB="0" distL="114300" distR="114300" simplePos="0" relativeHeight="251663360" behindDoc="0" locked="0" layoutInCell="1" allowOverlap="1" wp14:anchorId="203D80F5" wp14:editId="4AF11AC8">
          <wp:simplePos x="0" y="0"/>
          <wp:positionH relativeFrom="column">
            <wp:posOffset>-365760</wp:posOffset>
          </wp:positionH>
          <wp:positionV relativeFrom="paragraph">
            <wp:posOffset>131445</wp:posOffset>
          </wp:positionV>
          <wp:extent cx="800100" cy="516890"/>
          <wp:effectExtent l="0" t="0" r="0" b="0"/>
          <wp:wrapSquare wrapText="bothSides"/>
          <wp:docPr id="5" name="Picture 5" descr="A blue and white logo with a person and a hors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A blue and white logo with a person and a horse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0100" cy="5168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176DB" w:rsidRPr="00033A70">
      <w:rPr>
        <w:rFonts w:ascii="Lato" w:hAnsi="Lato"/>
        <w:noProof/>
        <w:color w:val="003399"/>
        <w:sz w:val="18"/>
        <w:szCs w:val="18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69028353" wp14:editId="10A34A1E">
              <wp:simplePos x="0" y="0"/>
              <wp:positionH relativeFrom="page">
                <wp:posOffset>4226560</wp:posOffset>
              </wp:positionH>
              <wp:positionV relativeFrom="paragraph">
                <wp:posOffset>73025</wp:posOffset>
              </wp:positionV>
              <wp:extent cx="2299970" cy="708660"/>
              <wp:effectExtent l="0" t="0" r="5080" b="0"/>
              <wp:wrapSquare wrapText="bothSides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99970" cy="7086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2FDAC0" w14:textId="77777777" w:rsidR="00033A70" w:rsidRPr="000176DB" w:rsidRDefault="00033A70" w:rsidP="00033A70">
                          <w:pPr>
                            <w:pStyle w:val="NoSpacing"/>
                            <w:rPr>
                              <w:rFonts w:ascii="Lato" w:hAnsi="Lato"/>
                              <w:color w:val="115E67"/>
                              <w:sz w:val="16"/>
                              <w:szCs w:val="16"/>
                            </w:rPr>
                          </w:pPr>
                          <w:r w:rsidRPr="000176DB">
                            <w:rPr>
                              <w:rFonts w:ascii="Lato" w:hAnsi="Lato"/>
                              <w:color w:val="115E67"/>
                              <w:sz w:val="16"/>
                              <w:szCs w:val="16"/>
                            </w:rPr>
                            <w:t>Registered in England and Wales No. 06353944</w:t>
                          </w:r>
                        </w:p>
                        <w:p w14:paraId="0EE7EA05" w14:textId="77777777" w:rsidR="00033A70" w:rsidRPr="000176DB" w:rsidRDefault="00033A70" w:rsidP="00033A70">
                          <w:pPr>
                            <w:pStyle w:val="NoSpacing"/>
                            <w:rPr>
                              <w:rFonts w:ascii="Lato" w:hAnsi="Lato"/>
                              <w:color w:val="115E67"/>
                              <w:sz w:val="16"/>
                              <w:szCs w:val="16"/>
                            </w:rPr>
                          </w:pPr>
                          <w:r w:rsidRPr="000176DB">
                            <w:rPr>
                              <w:rFonts w:ascii="Lato" w:hAnsi="Lato"/>
                              <w:color w:val="115E67"/>
                              <w:sz w:val="16"/>
                              <w:szCs w:val="16"/>
                            </w:rPr>
                            <w:t>VAT No. 108 2265 37</w:t>
                          </w:r>
                        </w:p>
                        <w:p w14:paraId="6FE86FC9" w14:textId="39330DB8" w:rsidR="00033A70" w:rsidRDefault="00033A70" w:rsidP="000176DB">
                          <w:pPr>
                            <w:pStyle w:val="NoSpacing"/>
                          </w:pPr>
                          <w:r w:rsidRPr="000176DB">
                            <w:rPr>
                              <w:rFonts w:ascii="Lato" w:hAnsi="Lato"/>
                              <w:color w:val="115E67"/>
                              <w:sz w:val="16"/>
                              <w:szCs w:val="16"/>
                            </w:rPr>
                            <w:t>Registered Charity No. 1121920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02835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332.8pt;margin-top:5.75pt;width:181.1pt;height:55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" stroked="f">
              <v:textbox>
                <w:txbxContent>
                  <w:p w14:paraId="682FDAC0" w14:textId="77777777" w:rsidR="00033A70" w:rsidRPr="000176DB" w:rsidRDefault="00033A70" w:rsidP="00033A70">
                    <w:pPr>
                      <w:pStyle w:val="NoSpacing"/>
                      <w:rPr>
                        <w:rFonts w:ascii="Lato" w:hAnsi="Lato"/>
                        <w:color w:val="115E67"/>
                        <w:sz w:val="16"/>
                        <w:szCs w:val="16"/>
                      </w:rPr>
                    </w:pPr>
                    <w:r w:rsidRPr="000176DB">
                      <w:rPr>
                        <w:rFonts w:ascii="Lato" w:hAnsi="Lato"/>
                        <w:color w:val="115E67"/>
                        <w:sz w:val="16"/>
                        <w:szCs w:val="16"/>
                      </w:rPr>
                      <w:t>Registered in England and Wales No. 06353944</w:t>
                    </w:r>
                  </w:p>
                  <w:p w14:paraId="0EE7EA05" w14:textId="77777777" w:rsidR="00033A70" w:rsidRPr="000176DB" w:rsidRDefault="00033A70" w:rsidP="00033A70">
                    <w:pPr>
                      <w:pStyle w:val="NoSpacing"/>
                      <w:rPr>
                        <w:rFonts w:ascii="Lato" w:hAnsi="Lato"/>
                        <w:color w:val="115E67"/>
                        <w:sz w:val="16"/>
                        <w:szCs w:val="16"/>
                      </w:rPr>
                    </w:pPr>
                    <w:r w:rsidRPr="000176DB">
                      <w:rPr>
                        <w:rFonts w:ascii="Lato" w:hAnsi="Lato"/>
                        <w:color w:val="115E67"/>
                        <w:sz w:val="16"/>
                        <w:szCs w:val="16"/>
                      </w:rPr>
                      <w:t>VAT No. 108 2265 37</w:t>
                    </w:r>
                  </w:p>
                  <w:p w14:paraId="6FE86FC9" w14:textId="39330DB8" w:rsidR="00033A70" w:rsidRDefault="00033A70" w:rsidP="000176DB">
                    <w:pPr>
                      <w:pStyle w:val="NoSpacing"/>
                    </w:pPr>
                    <w:r w:rsidRPr="000176DB">
                      <w:rPr>
                        <w:rFonts w:ascii="Lato" w:hAnsi="Lato"/>
                        <w:color w:val="115E67"/>
                        <w:sz w:val="16"/>
                        <w:szCs w:val="16"/>
                      </w:rPr>
                      <w:t>Registered Charity No. 1121920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  <w:p w14:paraId="0F5708D3" w14:textId="63EC4945" w:rsidR="00033A70" w:rsidRPr="00033A70" w:rsidRDefault="004779DE" w:rsidP="000176DB">
    <w:pPr>
      <w:pStyle w:val="NoSpacing"/>
      <w:rPr>
        <w:rFonts w:ascii="Lato" w:hAnsi="Lato"/>
        <w:color w:val="115E67"/>
        <w:sz w:val="16"/>
        <w:szCs w:val="16"/>
      </w:rPr>
    </w:pPr>
    <w:r w:rsidRPr="00033A70">
      <w:rPr>
        <w:rFonts w:ascii="Lato" w:hAnsi="Lato"/>
        <w:noProof/>
        <w:color w:val="003399"/>
        <w:sz w:val="18"/>
        <w:szCs w:val="18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40862F53" wp14:editId="7EB8DB70">
              <wp:simplePos x="0" y="0"/>
              <wp:positionH relativeFrom="margin">
                <wp:posOffset>1857375</wp:posOffset>
              </wp:positionH>
              <wp:positionV relativeFrom="paragraph">
                <wp:posOffset>8890</wp:posOffset>
              </wp:positionV>
              <wp:extent cx="2133600" cy="68580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3600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1F4E37" w14:textId="5987AF2D" w:rsidR="00033A70" w:rsidRPr="005F6A0B" w:rsidRDefault="00033A70" w:rsidP="00033A70">
                          <w:pPr>
                            <w:pStyle w:val="NoSpacing"/>
                            <w:rPr>
                              <w:rFonts w:ascii="Lato" w:hAnsi="Lato"/>
                              <w:color w:val="003399"/>
                              <w:sz w:val="16"/>
                              <w:szCs w:val="16"/>
                            </w:rPr>
                          </w:pPr>
                          <w:r w:rsidRPr="005F6A0B">
                            <w:rPr>
                              <w:rFonts w:ascii="Lato" w:hAnsi="Lato"/>
                              <w:b/>
                              <w:color w:val="00B0F0"/>
                              <w:sz w:val="16"/>
                              <w:szCs w:val="16"/>
                            </w:rPr>
                            <w:t>Telephone</w:t>
                          </w:r>
                          <w:r w:rsidRPr="005F6A0B">
                            <w:rPr>
                              <w:rFonts w:ascii="Lato" w:hAnsi="Lato"/>
                              <w:b/>
                              <w:color w:val="003399"/>
                              <w:sz w:val="16"/>
                              <w:szCs w:val="16"/>
                            </w:rPr>
                            <w:t>:</w:t>
                          </w:r>
                          <w:r w:rsidRPr="005F6A0B">
                            <w:rPr>
                              <w:rFonts w:ascii="Lato" w:hAnsi="Lato"/>
                              <w:color w:val="003399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0176DB">
                            <w:rPr>
                              <w:rFonts w:ascii="Lato" w:hAnsi="Lato"/>
                              <w:color w:val="115E67"/>
                              <w:sz w:val="16"/>
                              <w:szCs w:val="16"/>
                            </w:rPr>
                            <w:t>01275 893 023</w:t>
                          </w:r>
                        </w:p>
                        <w:p w14:paraId="54085F0F" w14:textId="0FEBE0AF" w:rsidR="00033A70" w:rsidRPr="005F6A0B" w:rsidRDefault="00033A70" w:rsidP="00033A70">
                          <w:pPr>
                            <w:pStyle w:val="NoSpacing"/>
                            <w:rPr>
                              <w:rFonts w:ascii="Lato" w:hAnsi="Lato"/>
                              <w:color w:val="003399"/>
                              <w:sz w:val="16"/>
                              <w:szCs w:val="16"/>
                            </w:rPr>
                          </w:pPr>
                          <w:r w:rsidRPr="005F6A0B">
                            <w:rPr>
                              <w:rFonts w:ascii="Lato" w:hAnsi="Lato"/>
                              <w:b/>
                              <w:color w:val="00B0F0"/>
                              <w:sz w:val="16"/>
                              <w:szCs w:val="16"/>
                            </w:rPr>
                            <w:t>Email</w:t>
                          </w:r>
                          <w:r w:rsidRPr="005F6A0B">
                            <w:rPr>
                              <w:rFonts w:ascii="Lato" w:hAnsi="Lato"/>
                              <w:color w:val="00B0F0"/>
                              <w:sz w:val="16"/>
                              <w:szCs w:val="16"/>
                            </w:rPr>
                            <w:t xml:space="preserve">: </w:t>
                          </w:r>
                          <w:r w:rsidRPr="000176DB">
                            <w:rPr>
                              <w:rFonts w:ascii="Lato" w:hAnsi="Lato"/>
                              <w:color w:val="115E67"/>
                              <w:sz w:val="16"/>
                              <w:szCs w:val="16"/>
                            </w:rPr>
                            <w:t>discovery</w:t>
                          </w:r>
                          <w:r w:rsidR="008C5F8C">
                            <w:rPr>
                              <w:rFonts w:ascii="Lato" w:hAnsi="Lato"/>
                              <w:color w:val="115E67"/>
                              <w:sz w:val="16"/>
                              <w:szCs w:val="16"/>
                            </w:rPr>
                            <w:t>ops</w:t>
                          </w:r>
                          <w:r w:rsidRPr="000176DB">
                            <w:rPr>
                              <w:rFonts w:ascii="Lato" w:hAnsi="Lato"/>
                              <w:color w:val="115E67"/>
                              <w:sz w:val="16"/>
                              <w:szCs w:val="16"/>
                            </w:rPr>
                            <w:t>@horseworld.org.uk</w:t>
                          </w:r>
                        </w:p>
                        <w:p w14:paraId="60339C70" w14:textId="77777777" w:rsidR="00033A70" w:rsidRPr="005F6A0B" w:rsidRDefault="00033A70" w:rsidP="00033A70">
                          <w:pPr>
                            <w:pStyle w:val="NoSpacing"/>
                            <w:rPr>
                              <w:rFonts w:ascii="Lato" w:hAnsi="Lato"/>
                              <w:color w:val="003399"/>
                              <w:sz w:val="16"/>
                              <w:szCs w:val="16"/>
                            </w:rPr>
                          </w:pPr>
                          <w:r w:rsidRPr="005F6A0B">
                            <w:rPr>
                              <w:rFonts w:ascii="Lato" w:hAnsi="Lato"/>
                              <w:b/>
                              <w:color w:val="00B0F0"/>
                              <w:sz w:val="16"/>
                              <w:szCs w:val="16"/>
                            </w:rPr>
                            <w:t>Web</w:t>
                          </w:r>
                          <w:r w:rsidRPr="005F6A0B">
                            <w:rPr>
                              <w:rFonts w:ascii="Lato" w:hAnsi="Lato"/>
                              <w:color w:val="00B0F0"/>
                              <w:sz w:val="16"/>
                              <w:szCs w:val="16"/>
                            </w:rPr>
                            <w:t xml:space="preserve">: </w:t>
                          </w:r>
                          <w:r w:rsidRPr="000176DB">
                            <w:rPr>
                              <w:rFonts w:ascii="Lato" w:hAnsi="Lato"/>
                              <w:color w:val="115E67"/>
                              <w:sz w:val="16"/>
                              <w:szCs w:val="16"/>
                            </w:rPr>
                            <w:t>www.horseworld.org.uk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0862F53" id="_x0000_s1028" type="#_x0000_t202" style="position:absolute;margin-left:146.25pt;margin-top:.7pt;width:168pt;height:5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" stroked="f">
              <v:textbox>
                <w:txbxContent>
                  <w:p w14:paraId="281F4E37" w14:textId="5987AF2D" w:rsidR="00033A70" w:rsidRPr="005F6A0B" w:rsidRDefault="00033A70" w:rsidP="00033A70">
                    <w:pPr>
                      <w:pStyle w:val="NoSpacing"/>
                      <w:rPr>
                        <w:rFonts w:ascii="Lato" w:hAnsi="Lato"/>
                        <w:color w:val="003399"/>
                        <w:sz w:val="16"/>
                        <w:szCs w:val="16"/>
                      </w:rPr>
                    </w:pPr>
                    <w:r w:rsidRPr="005F6A0B">
                      <w:rPr>
                        <w:rFonts w:ascii="Lato" w:hAnsi="Lato"/>
                        <w:b/>
                        <w:color w:val="00B0F0"/>
                        <w:sz w:val="16"/>
                        <w:szCs w:val="16"/>
                      </w:rPr>
                      <w:t>Telephone</w:t>
                    </w:r>
                    <w:r w:rsidRPr="005F6A0B">
                      <w:rPr>
                        <w:rFonts w:ascii="Lato" w:hAnsi="Lato"/>
                        <w:b/>
                        <w:color w:val="003399"/>
                        <w:sz w:val="16"/>
                        <w:szCs w:val="16"/>
                      </w:rPr>
                      <w:t>:</w:t>
                    </w:r>
                    <w:r w:rsidRPr="005F6A0B">
                      <w:rPr>
                        <w:rFonts w:ascii="Lato" w:hAnsi="Lato"/>
                        <w:color w:val="003399"/>
                        <w:sz w:val="16"/>
                        <w:szCs w:val="16"/>
                      </w:rPr>
                      <w:t xml:space="preserve"> </w:t>
                    </w:r>
                    <w:r w:rsidRPr="000176DB">
                      <w:rPr>
                        <w:rFonts w:ascii="Lato" w:hAnsi="Lato"/>
                        <w:color w:val="115E67"/>
                        <w:sz w:val="16"/>
                        <w:szCs w:val="16"/>
                      </w:rPr>
                      <w:t>01275 893 023</w:t>
                    </w:r>
                  </w:p>
                  <w:p w14:paraId="54085F0F" w14:textId="0FEBE0AF" w:rsidR="00033A70" w:rsidRPr="005F6A0B" w:rsidRDefault="00033A70" w:rsidP="00033A70">
                    <w:pPr>
                      <w:pStyle w:val="NoSpacing"/>
                      <w:rPr>
                        <w:rFonts w:ascii="Lato" w:hAnsi="Lato"/>
                        <w:color w:val="003399"/>
                        <w:sz w:val="16"/>
                        <w:szCs w:val="16"/>
                      </w:rPr>
                    </w:pPr>
                    <w:r w:rsidRPr="005F6A0B">
                      <w:rPr>
                        <w:rFonts w:ascii="Lato" w:hAnsi="Lato"/>
                        <w:b/>
                        <w:color w:val="00B0F0"/>
                        <w:sz w:val="16"/>
                        <w:szCs w:val="16"/>
                      </w:rPr>
                      <w:t>Email</w:t>
                    </w:r>
                    <w:r w:rsidRPr="005F6A0B">
                      <w:rPr>
                        <w:rFonts w:ascii="Lato" w:hAnsi="Lato"/>
                        <w:color w:val="00B0F0"/>
                        <w:sz w:val="16"/>
                        <w:szCs w:val="16"/>
                      </w:rPr>
                      <w:t xml:space="preserve">: </w:t>
                    </w:r>
                    <w:r w:rsidRPr="000176DB">
                      <w:rPr>
                        <w:rFonts w:ascii="Lato" w:hAnsi="Lato"/>
                        <w:color w:val="115E67"/>
                        <w:sz w:val="16"/>
                        <w:szCs w:val="16"/>
                      </w:rPr>
                      <w:t>discovery</w:t>
                    </w:r>
                    <w:r w:rsidR="008C5F8C">
                      <w:rPr>
                        <w:rFonts w:ascii="Lato" w:hAnsi="Lato"/>
                        <w:color w:val="115E67"/>
                        <w:sz w:val="16"/>
                        <w:szCs w:val="16"/>
                      </w:rPr>
                      <w:t>ops</w:t>
                    </w:r>
                    <w:r w:rsidRPr="000176DB">
                      <w:rPr>
                        <w:rFonts w:ascii="Lato" w:hAnsi="Lato"/>
                        <w:color w:val="115E67"/>
                        <w:sz w:val="16"/>
                        <w:szCs w:val="16"/>
                      </w:rPr>
                      <w:t>@horseworld.org.uk</w:t>
                    </w:r>
                  </w:p>
                  <w:p w14:paraId="60339C70" w14:textId="77777777" w:rsidR="00033A70" w:rsidRPr="005F6A0B" w:rsidRDefault="00033A70" w:rsidP="00033A70">
                    <w:pPr>
                      <w:pStyle w:val="NoSpacing"/>
                      <w:rPr>
                        <w:rFonts w:ascii="Lato" w:hAnsi="Lato"/>
                        <w:color w:val="003399"/>
                        <w:sz w:val="16"/>
                        <w:szCs w:val="16"/>
                      </w:rPr>
                    </w:pPr>
                    <w:r w:rsidRPr="005F6A0B">
                      <w:rPr>
                        <w:rFonts w:ascii="Lato" w:hAnsi="Lato"/>
                        <w:b/>
                        <w:color w:val="00B0F0"/>
                        <w:sz w:val="16"/>
                        <w:szCs w:val="16"/>
                      </w:rPr>
                      <w:t>Web</w:t>
                    </w:r>
                    <w:r w:rsidRPr="005F6A0B">
                      <w:rPr>
                        <w:rFonts w:ascii="Lato" w:hAnsi="Lato"/>
                        <w:color w:val="00B0F0"/>
                        <w:sz w:val="16"/>
                        <w:szCs w:val="16"/>
                      </w:rPr>
                      <w:t xml:space="preserve">: </w:t>
                    </w:r>
                    <w:r w:rsidRPr="000176DB">
                      <w:rPr>
                        <w:rFonts w:ascii="Lato" w:hAnsi="Lato"/>
                        <w:color w:val="115E67"/>
                        <w:sz w:val="16"/>
                        <w:szCs w:val="16"/>
                      </w:rPr>
                      <w:t>www.horseworld.org.uk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33A70" w:rsidRPr="00033A70">
      <w:rPr>
        <w:rFonts w:ascii="Lato" w:hAnsi="Lato"/>
        <w:color w:val="115E67"/>
        <w:sz w:val="16"/>
        <w:szCs w:val="16"/>
      </w:rPr>
      <w:t>Delmar Hall, Keynes Farm,</w:t>
    </w:r>
  </w:p>
  <w:p w14:paraId="18FA4DB0" w14:textId="36921FD0" w:rsidR="00033A70" w:rsidRPr="00033A70" w:rsidRDefault="00033A70" w:rsidP="000176DB">
    <w:pPr>
      <w:pStyle w:val="NoSpacing"/>
      <w:rPr>
        <w:rFonts w:ascii="Lato" w:hAnsi="Lato"/>
        <w:color w:val="115E67"/>
        <w:sz w:val="16"/>
        <w:szCs w:val="16"/>
      </w:rPr>
    </w:pPr>
    <w:r w:rsidRPr="00033A70">
      <w:rPr>
        <w:rFonts w:ascii="Lato" w:hAnsi="Lato"/>
        <w:color w:val="115E67"/>
        <w:sz w:val="16"/>
        <w:szCs w:val="16"/>
      </w:rPr>
      <w:t>Staunton Lane, Whitchurch,</w:t>
    </w:r>
  </w:p>
  <w:p w14:paraId="46228128" w14:textId="06F9D37D" w:rsidR="00A86F01" w:rsidRDefault="00033A70" w:rsidP="000176DB">
    <w:pPr>
      <w:pStyle w:val="NoSpacing"/>
    </w:pPr>
    <w:r w:rsidRPr="00033A70">
      <w:rPr>
        <w:rFonts w:ascii="Lato" w:hAnsi="Lato"/>
        <w:color w:val="115E67"/>
        <w:sz w:val="16"/>
        <w:szCs w:val="16"/>
      </w:rPr>
      <w:t>Bristol, BS14 0QL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49641" w14:textId="77777777" w:rsidR="001A543F" w:rsidRDefault="001A543F" w:rsidP="00440F25">
      <w:pPr>
        <w:spacing w:after="0" w:line="240" w:lineRule="auto"/>
      </w:pPr>
      <w:r>
        <w:separator/>
      </w:r>
    </w:p>
  </w:footnote>
  <w:footnote w:type="continuationSeparator" w:id="0">
    <w:p w14:paraId="204AA51C" w14:textId="77777777" w:rsidR="001A543F" w:rsidRDefault="001A543F" w:rsidP="00440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5F073" w14:textId="06285D40" w:rsidR="00440F25" w:rsidRPr="00E56A00" w:rsidRDefault="004703BF" w:rsidP="004703BF">
    <w:pPr>
      <w:pStyle w:val="Header"/>
      <w:tabs>
        <w:tab w:val="left" w:pos="2410"/>
      </w:tabs>
      <w:spacing w:after="240"/>
      <w:rPr>
        <w:color w:val="115E67"/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58E21BD" wp14:editId="1EDEE611">
              <wp:simplePos x="0" y="0"/>
              <wp:positionH relativeFrom="column">
                <wp:posOffset>2206487</wp:posOffset>
              </wp:positionH>
              <wp:positionV relativeFrom="paragraph">
                <wp:posOffset>-29873</wp:posOffset>
              </wp:positionV>
              <wp:extent cx="4373162" cy="636105"/>
              <wp:effectExtent l="0" t="0" r="27940" b="12065"/>
              <wp:wrapNone/>
              <wp:docPr id="283248895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73162" cy="6361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0BEA3A04" w14:textId="38F272A4" w:rsidR="004703BF" w:rsidRDefault="004703BF" w:rsidP="004703BF">
                          <w:pPr>
                            <w:tabs>
                              <w:tab w:val="left" w:pos="2410"/>
                              <w:tab w:val="center" w:pos="4513"/>
                              <w:tab w:val="right" w:pos="9026"/>
                            </w:tabs>
                            <w:spacing w:after="240" w:line="240" w:lineRule="auto"/>
                            <w:jc w:val="right"/>
                            <w:rPr>
                              <w:rFonts w:ascii="Lato" w:hAnsi="Lato"/>
                              <w:b/>
                              <w:bCs/>
                              <w:color w:val="115E67"/>
                              <w:sz w:val="24"/>
                              <w:szCs w:val="24"/>
                            </w:rPr>
                          </w:pPr>
                          <w:r w:rsidRPr="004703BF">
                            <w:rPr>
                              <w:rFonts w:ascii="Lato" w:hAnsi="Lato"/>
                              <w:b/>
                              <w:bCs/>
                              <w:color w:val="115E67"/>
                              <w:sz w:val="24"/>
                              <w:szCs w:val="24"/>
                            </w:rPr>
                            <w:t>Discover Horses, Discover Yourself</w:t>
                          </w:r>
                          <w:r w:rsidR="00DF2470">
                            <w:rPr>
                              <w:rFonts w:ascii="Lato" w:hAnsi="Lato"/>
                              <w:b/>
                              <w:bCs/>
                              <w:color w:val="115E67"/>
                              <w:sz w:val="24"/>
                              <w:szCs w:val="24"/>
                            </w:rPr>
                            <w:t xml:space="preserve"> ™</w:t>
                          </w:r>
                        </w:p>
                        <w:p w14:paraId="73B8DA01" w14:textId="77777777" w:rsidR="00DF2470" w:rsidRPr="00DF2470" w:rsidRDefault="00DF2470" w:rsidP="00DF2470">
                          <w:pPr>
                            <w:tabs>
                              <w:tab w:val="center" w:pos="4513"/>
                              <w:tab w:val="right" w:pos="9026"/>
                            </w:tabs>
                            <w:spacing w:after="240" w:line="240" w:lineRule="auto"/>
                            <w:jc w:val="right"/>
                            <w:rPr>
                              <w:rFonts w:ascii="Lato" w:eastAsia="Aptos" w:hAnsi="Lato" w:cs="Times New Roman"/>
                              <w:b/>
                              <w:bCs/>
                              <w:color w:val="115E67"/>
                              <w:kern w:val="2"/>
                              <w:sz w:val="24"/>
                              <w:szCs w:val="24"/>
                              <w:lang w:val="en-GB"/>
                              <w14:ligatures w14:val="standardContextual"/>
                            </w:rPr>
                          </w:pPr>
                          <w:r w:rsidRPr="00DF2470">
                            <w:rPr>
                              <w:rFonts w:ascii="Lato" w:eastAsia="Aptos" w:hAnsi="Lato" w:cs="Times New Roman"/>
                              <w:b/>
                              <w:bCs/>
                              <w:color w:val="115E67"/>
                              <w:kern w:val="2"/>
                              <w:sz w:val="24"/>
                              <w:szCs w:val="24"/>
                              <w:lang w:val="en-GB"/>
                              <w14:ligatures w14:val="standardContextual"/>
                            </w:rPr>
                            <w:t>Caring ~ Collaborative ~ Proactive ~ Adaptable ~ Inclusive</w:t>
                          </w:r>
                        </w:p>
                        <w:p w14:paraId="506816F9" w14:textId="77777777" w:rsidR="00DF2470" w:rsidRDefault="00DF2470" w:rsidP="004703BF">
                          <w:pPr>
                            <w:tabs>
                              <w:tab w:val="left" w:pos="2410"/>
                              <w:tab w:val="center" w:pos="4513"/>
                              <w:tab w:val="right" w:pos="9026"/>
                            </w:tabs>
                            <w:spacing w:after="240" w:line="240" w:lineRule="auto"/>
                            <w:jc w:val="right"/>
                            <w:rPr>
                              <w:rFonts w:ascii="Lato" w:hAnsi="Lato"/>
                              <w:b/>
                              <w:bCs/>
                              <w:color w:val="115E67"/>
                              <w:sz w:val="24"/>
                              <w:szCs w:val="24"/>
                            </w:rPr>
                          </w:pPr>
                        </w:p>
                        <w:p w14:paraId="013B988D" w14:textId="77777777" w:rsidR="00DF2470" w:rsidRPr="004703BF" w:rsidRDefault="00DF2470" w:rsidP="004703BF">
                          <w:pPr>
                            <w:tabs>
                              <w:tab w:val="left" w:pos="2410"/>
                              <w:tab w:val="center" w:pos="4513"/>
                              <w:tab w:val="right" w:pos="9026"/>
                            </w:tabs>
                            <w:spacing w:after="240" w:line="240" w:lineRule="auto"/>
                            <w:jc w:val="right"/>
                            <w:rPr>
                              <w:rFonts w:ascii="Lato" w:hAnsi="Lato"/>
                              <w:b/>
                              <w:bCs/>
                              <w:color w:val="115E67"/>
                              <w:sz w:val="24"/>
                              <w:szCs w:val="24"/>
                            </w:rPr>
                          </w:pPr>
                        </w:p>
                        <w:p w14:paraId="33C0709D" w14:textId="247E13FB" w:rsidR="004703BF" w:rsidRPr="004703BF" w:rsidRDefault="004703BF" w:rsidP="004703BF">
                          <w:pPr>
                            <w:tabs>
                              <w:tab w:val="center" w:pos="4513"/>
                              <w:tab w:val="right" w:pos="9026"/>
                            </w:tabs>
                            <w:spacing w:after="240" w:line="240" w:lineRule="auto"/>
                            <w:jc w:val="right"/>
                            <w:rPr>
                              <w:color w:val="115E67"/>
                              <w:sz w:val="24"/>
                              <w:szCs w:val="24"/>
                            </w:rPr>
                          </w:pPr>
                          <w:r w:rsidRPr="004703BF">
                            <w:rPr>
                              <w:rFonts w:ascii="Lato" w:hAnsi="Lato"/>
                              <w:b/>
                              <w:bCs/>
                              <w:color w:val="115E67"/>
                              <w:sz w:val="24"/>
                              <w:szCs w:val="24"/>
                            </w:rPr>
                            <w:t>Equine connected learning for a brighter future</w:t>
                          </w:r>
                        </w:p>
                        <w:p w14:paraId="64698426" w14:textId="77777777" w:rsidR="004703BF" w:rsidRDefault="004703BF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58E21B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3.75pt;margin-top:-2.35pt;width:344.35pt;height:50.1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" fillcolor="white [3201]" strokecolor="white [3212]" strokeweight=".5pt">
              <v:textbox>
                <w:txbxContent>
                  <w:p w14:paraId="0BEA3A04" w14:textId="38F272A4" w:rsidR="004703BF" w:rsidRDefault="004703BF" w:rsidP="004703BF">
                    <w:pPr>
                      <w:tabs>
                        <w:tab w:val="left" w:pos="2410"/>
                        <w:tab w:val="center" w:pos="4513"/>
                        <w:tab w:val="right" w:pos="9026"/>
                      </w:tabs>
                      <w:spacing w:after="240" w:line="240" w:lineRule="auto"/>
                      <w:jc w:val="right"/>
                      <w:rPr>
                        <w:rFonts w:ascii="Lato" w:hAnsi="Lato"/>
                        <w:b/>
                        <w:bCs/>
                        <w:color w:val="115E67"/>
                        <w:sz w:val="24"/>
                        <w:szCs w:val="24"/>
                      </w:rPr>
                    </w:pPr>
                    <w:r w:rsidRPr="004703BF">
                      <w:rPr>
                        <w:rFonts w:ascii="Lato" w:hAnsi="Lato"/>
                        <w:b/>
                        <w:bCs/>
                        <w:color w:val="115E67"/>
                        <w:sz w:val="24"/>
                        <w:szCs w:val="24"/>
                      </w:rPr>
                      <w:t>Discover Horses, Discover Yourself</w:t>
                    </w:r>
                    <w:r w:rsidR="00DF2470">
                      <w:rPr>
                        <w:rFonts w:ascii="Lato" w:hAnsi="Lato"/>
                        <w:b/>
                        <w:bCs/>
                        <w:color w:val="115E67"/>
                        <w:sz w:val="24"/>
                        <w:szCs w:val="24"/>
                      </w:rPr>
                      <w:t xml:space="preserve"> ™</w:t>
                    </w:r>
                  </w:p>
                  <w:p w14:paraId="73B8DA01" w14:textId="77777777" w:rsidR="00DF2470" w:rsidRPr="00DF2470" w:rsidRDefault="00DF2470" w:rsidP="00DF2470">
                    <w:pPr>
                      <w:tabs>
                        <w:tab w:val="center" w:pos="4513"/>
                        <w:tab w:val="right" w:pos="9026"/>
                      </w:tabs>
                      <w:spacing w:after="240" w:line="240" w:lineRule="auto"/>
                      <w:jc w:val="right"/>
                      <w:rPr>
                        <w:rFonts w:ascii="Lato" w:eastAsia="Aptos" w:hAnsi="Lato" w:cs="Times New Roman"/>
                        <w:b/>
                        <w:bCs/>
                        <w:color w:val="115E67"/>
                        <w:kern w:val="2"/>
                        <w:sz w:val="24"/>
                        <w:szCs w:val="24"/>
                        <w:lang w:val="en-GB"/>
                        <w14:ligatures w14:val="standardContextual"/>
                      </w:rPr>
                    </w:pPr>
                    <w:r w:rsidRPr="00DF2470">
                      <w:rPr>
                        <w:rFonts w:ascii="Lato" w:eastAsia="Aptos" w:hAnsi="Lato" w:cs="Times New Roman"/>
                        <w:b/>
                        <w:bCs/>
                        <w:color w:val="115E67"/>
                        <w:kern w:val="2"/>
                        <w:sz w:val="24"/>
                        <w:szCs w:val="24"/>
                        <w:lang w:val="en-GB"/>
                        <w14:ligatures w14:val="standardContextual"/>
                      </w:rPr>
                      <w:t>Caring ~ Collaborative ~ Proactive ~ Adaptable ~ Inclusive</w:t>
                    </w:r>
                  </w:p>
                  <w:p w14:paraId="506816F9" w14:textId="77777777" w:rsidR="00DF2470" w:rsidRDefault="00DF2470" w:rsidP="004703BF">
                    <w:pPr>
                      <w:tabs>
                        <w:tab w:val="left" w:pos="2410"/>
                        <w:tab w:val="center" w:pos="4513"/>
                        <w:tab w:val="right" w:pos="9026"/>
                      </w:tabs>
                      <w:spacing w:after="240" w:line="240" w:lineRule="auto"/>
                      <w:jc w:val="right"/>
                      <w:rPr>
                        <w:rFonts w:ascii="Lato" w:hAnsi="Lato"/>
                        <w:b/>
                        <w:bCs/>
                        <w:color w:val="115E67"/>
                        <w:sz w:val="24"/>
                        <w:szCs w:val="24"/>
                      </w:rPr>
                    </w:pPr>
                  </w:p>
                  <w:p w14:paraId="013B988D" w14:textId="77777777" w:rsidR="00DF2470" w:rsidRPr="004703BF" w:rsidRDefault="00DF2470" w:rsidP="004703BF">
                    <w:pPr>
                      <w:tabs>
                        <w:tab w:val="left" w:pos="2410"/>
                        <w:tab w:val="center" w:pos="4513"/>
                        <w:tab w:val="right" w:pos="9026"/>
                      </w:tabs>
                      <w:spacing w:after="240" w:line="240" w:lineRule="auto"/>
                      <w:jc w:val="right"/>
                      <w:rPr>
                        <w:rFonts w:ascii="Lato" w:hAnsi="Lato"/>
                        <w:b/>
                        <w:bCs/>
                        <w:color w:val="115E67"/>
                        <w:sz w:val="24"/>
                        <w:szCs w:val="24"/>
                      </w:rPr>
                    </w:pPr>
                  </w:p>
                  <w:p w14:paraId="33C0709D" w14:textId="247E13FB" w:rsidR="004703BF" w:rsidRPr="004703BF" w:rsidRDefault="004703BF" w:rsidP="004703BF">
                    <w:pPr>
                      <w:tabs>
                        <w:tab w:val="center" w:pos="4513"/>
                        <w:tab w:val="right" w:pos="9026"/>
                      </w:tabs>
                      <w:spacing w:after="240" w:line="240" w:lineRule="auto"/>
                      <w:jc w:val="right"/>
                      <w:rPr>
                        <w:color w:val="115E67"/>
                        <w:sz w:val="24"/>
                        <w:szCs w:val="24"/>
                      </w:rPr>
                    </w:pPr>
                    <w:r w:rsidRPr="004703BF">
                      <w:rPr>
                        <w:rFonts w:ascii="Lato" w:hAnsi="Lato"/>
                        <w:b/>
                        <w:bCs/>
                        <w:color w:val="115E67"/>
                        <w:sz w:val="24"/>
                        <w:szCs w:val="24"/>
                      </w:rPr>
                      <w:t>Equine connected learning for a brighter future</w:t>
                    </w:r>
                  </w:p>
                  <w:p w14:paraId="64698426" w14:textId="77777777" w:rsidR="004703BF" w:rsidRDefault="004703BF"/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5A2C60C1" wp14:editId="24C2E4BE">
          <wp:extent cx="1215394" cy="956062"/>
          <wp:effectExtent l="0" t="0" r="3810" b="0"/>
          <wp:docPr id="11405543" name="Picture 1" descr="A logo with a person and a hors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05543" name="Picture 1" descr="A logo with a person and a hors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070" cy="9904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Lato" w:hAnsi="Lato"/>
        <w:b/>
        <w:bCs/>
        <w:color w:val="115E67"/>
        <w:sz w:val="24"/>
        <w:szCs w:val="24"/>
      </w:rPr>
      <w:t xml:space="preserve">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4524E"/>
    <w:multiLevelType w:val="hybridMultilevel"/>
    <w:tmpl w:val="982A2C8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B5B84"/>
    <w:multiLevelType w:val="hybridMultilevel"/>
    <w:tmpl w:val="97505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B70C48"/>
    <w:multiLevelType w:val="hybridMultilevel"/>
    <w:tmpl w:val="0406B66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8A7F13"/>
    <w:multiLevelType w:val="hybridMultilevel"/>
    <w:tmpl w:val="8398C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F33655"/>
    <w:multiLevelType w:val="hybridMultilevel"/>
    <w:tmpl w:val="39FA7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60228C"/>
    <w:multiLevelType w:val="hybridMultilevel"/>
    <w:tmpl w:val="2EEEB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2710290">
    <w:abstractNumId w:val="0"/>
  </w:num>
  <w:num w:numId="2" w16cid:durableId="1841576889">
    <w:abstractNumId w:val="5"/>
  </w:num>
  <w:num w:numId="3" w16cid:durableId="1290476942">
    <w:abstractNumId w:val="2"/>
  </w:num>
  <w:num w:numId="4" w16cid:durableId="265432490">
    <w:abstractNumId w:val="1"/>
  </w:num>
  <w:num w:numId="5" w16cid:durableId="1447233758">
    <w:abstractNumId w:val="3"/>
  </w:num>
  <w:num w:numId="6" w16cid:durableId="13261283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5CA"/>
    <w:rsid w:val="000176DB"/>
    <w:rsid w:val="00031121"/>
    <w:rsid w:val="00033A70"/>
    <w:rsid w:val="00044BF0"/>
    <w:rsid w:val="00077620"/>
    <w:rsid w:val="000B3896"/>
    <w:rsid w:val="000D7D7F"/>
    <w:rsid w:val="00113FBF"/>
    <w:rsid w:val="001511DC"/>
    <w:rsid w:val="00163080"/>
    <w:rsid w:val="001A1B4C"/>
    <w:rsid w:val="001A543F"/>
    <w:rsid w:val="001E186E"/>
    <w:rsid w:val="002209ED"/>
    <w:rsid w:val="00233E88"/>
    <w:rsid w:val="002514AD"/>
    <w:rsid w:val="00265838"/>
    <w:rsid w:val="0026685F"/>
    <w:rsid w:val="002C2D8B"/>
    <w:rsid w:val="002D4DC0"/>
    <w:rsid w:val="002D6873"/>
    <w:rsid w:val="003038D7"/>
    <w:rsid w:val="00316810"/>
    <w:rsid w:val="00365FA5"/>
    <w:rsid w:val="003C1977"/>
    <w:rsid w:val="00440F25"/>
    <w:rsid w:val="004510DE"/>
    <w:rsid w:val="00451D76"/>
    <w:rsid w:val="00452968"/>
    <w:rsid w:val="004703BF"/>
    <w:rsid w:val="00473C57"/>
    <w:rsid w:val="004779DE"/>
    <w:rsid w:val="00537072"/>
    <w:rsid w:val="00592C68"/>
    <w:rsid w:val="005A0BC5"/>
    <w:rsid w:val="005E7E1C"/>
    <w:rsid w:val="006265CA"/>
    <w:rsid w:val="00655DF9"/>
    <w:rsid w:val="00676894"/>
    <w:rsid w:val="006A4626"/>
    <w:rsid w:val="006B4824"/>
    <w:rsid w:val="006B5C61"/>
    <w:rsid w:val="00702CCF"/>
    <w:rsid w:val="007E16A9"/>
    <w:rsid w:val="00813A8E"/>
    <w:rsid w:val="00814D95"/>
    <w:rsid w:val="0089523E"/>
    <w:rsid w:val="008C5F8C"/>
    <w:rsid w:val="008F1C9D"/>
    <w:rsid w:val="009028F7"/>
    <w:rsid w:val="0096606B"/>
    <w:rsid w:val="0098507E"/>
    <w:rsid w:val="009963A5"/>
    <w:rsid w:val="009B51B2"/>
    <w:rsid w:val="009E0FE3"/>
    <w:rsid w:val="00A11BD0"/>
    <w:rsid w:val="00A13B5C"/>
    <w:rsid w:val="00A6694A"/>
    <w:rsid w:val="00A86F01"/>
    <w:rsid w:val="00AE7FED"/>
    <w:rsid w:val="00B05973"/>
    <w:rsid w:val="00BF322B"/>
    <w:rsid w:val="00C177C4"/>
    <w:rsid w:val="00CA08CE"/>
    <w:rsid w:val="00CB0897"/>
    <w:rsid w:val="00D17129"/>
    <w:rsid w:val="00D37601"/>
    <w:rsid w:val="00D94BF2"/>
    <w:rsid w:val="00DB33E5"/>
    <w:rsid w:val="00DD7C7F"/>
    <w:rsid w:val="00DF2470"/>
    <w:rsid w:val="00E56A00"/>
    <w:rsid w:val="00EB7682"/>
    <w:rsid w:val="00EB7AB2"/>
    <w:rsid w:val="00EE504C"/>
    <w:rsid w:val="00F12735"/>
    <w:rsid w:val="00F148CF"/>
    <w:rsid w:val="00F412D5"/>
    <w:rsid w:val="00F61378"/>
    <w:rsid w:val="00F846E6"/>
    <w:rsid w:val="00F917CA"/>
    <w:rsid w:val="00FA4BC9"/>
    <w:rsid w:val="00FD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5C4254"/>
  <w15:chartTrackingRefBased/>
  <w15:docId w15:val="{223CC0D6-416D-4BC0-A92E-2EB67170A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16A9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0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F25"/>
  </w:style>
  <w:style w:type="paragraph" w:styleId="Footer">
    <w:name w:val="footer"/>
    <w:basedOn w:val="Normal"/>
    <w:link w:val="FooterChar"/>
    <w:uiPriority w:val="99"/>
    <w:unhideWhenUsed/>
    <w:rsid w:val="00440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F25"/>
  </w:style>
  <w:style w:type="paragraph" w:styleId="NoSpacing">
    <w:name w:val="No Spacing"/>
    <w:uiPriority w:val="1"/>
    <w:qFormat/>
    <w:rsid w:val="00DB33E5"/>
    <w:pPr>
      <w:spacing w:after="0" w:line="240" w:lineRule="auto"/>
    </w:pPr>
    <w:rPr>
      <w:rFonts w:ascii="Calibri" w:hAnsi="Calibri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DB33E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F247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24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iscoveryops@horseworld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2577</Characters>
  <Application>Microsoft Office Word</Application>
  <DocSecurity>0</DocSecurity>
  <Lines>39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Hilliard</dc:creator>
  <cp:keywords/>
  <dc:description/>
  <cp:lastModifiedBy>Discovery ops</cp:lastModifiedBy>
  <cp:revision>11</cp:revision>
  <cp:lastPrinted>2026-05-28T13:12:00Z</cp:lastPrinted>
  <dcterms:created xsi:type="dcterms:W3CDTF">2024-11-13T15:43:00Z</dcterms:created>
  <dcterms:modified xsi:type="dcterms:W3CDTF">2026-08-18T13:47:00Z</dcterms:modified>
</cp:coreProperties>
</file>